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87517" w14:textId="77777777" w:rsidR="00F713A0" w:rsidRPr="00545DB0" w:rsidRDefault="00630202" w:rsidP="00545DB0">
      <w:pPr>
        <w:spacing w:line="240" w:lineRule="auto"/>
        <w:jc w:val="center"/>
        <w:rPr>
          <w:rFonts w:ascii="Cambria" w:hAnsi="Cambria"/>
          <w:b/>
          <w:sz w:val="40"/>
          <w:szCs w:val="40"/>
        </w:rPr>
      </w:pPr>
      <w:r w:rsidRPr="00545DB0">
        <w:rPr>
          <w:rFonts w:ascii="Cambria" w:hAnsi="Cambria"/>
          <w:b/>
          <w:sz w:val="40"/>
          <w:szCs w:val="40"/>
        </w:rPr>
        <w:t>TEMA 7. ROMANTICISMO</w:t>
      </w:r>
    </w:p>
    <w:p w14:paraId="44F0BAB0" w14:textId="77777777" w:rsidR="005162BD" w:rsidRPr="00545DB0" w:rsidRDefault="005162BD" w:rsidP="00545DB0">
      <w:pPr>
        <w:spacing w:line="240" w:lineRule="auto"/>
        <w:jc w:val="center"/>
        <w:rPr>
          <w:rFonts w:ascii="Cambria" w:hAnsi="Cambria"/>
          <w:sz w:val="24"/>
          <w:szCs w:val="24"/>
        </w:rPr>
      </w:pPr>
      <w:r w:rsidRPr="00545DB0">
        <w:rPr>
          <w:rFonts w:ascii="Cambria" w:hAnsi="Cambria"/>
          <w:noProof/>
          <w:sz w:val="24"/>
          <w:szCs w:val="24"/>
          <w:lang w:eastAsia="es-ES"/>
        </w:rPr>
        <w:drawing>
          <wp:inline distT="0" distB="0" distL="0" distR="0" wp14:anchorId="5BAFB769" wp14:editId="7F1C30C0">
            <wp:extent cx="1702500" cy="2179129"/>
            <wp:effectExtent l="0" t="0" r="0" b="0"/>
            <wp:docPr id="3" name="Imagen 3" descr="703px-Caspar_David_Friedrich_-_Wanderer_above_the_sea_of_fog.jpg?155022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03px-Caspar_David_Friedrich_-_Wanderer_above_the_sea_of_fog.jpg?155022461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04391" cy="2181549"/>
                    </a:xfrm>
                    <a:prstGeom prst="rect">
                      <a:avLst/>
                    </a:prstGeom>
                    <a:noFill/>
                    <a:ln>
                      <a:noFill/>
                    </a:ln>
                  </pic:spPr>
                </pic:pic>
              </a:graphicData>
            </a:graphic>
          </wp:inline>
        </w:drawing>
      </w:r>
    </w:p>
    <w:p w14:paraId="6236C8C7" w14:textId="06477B47" w:rsidR="00697E55" w:rsidRPr="00545DB0" w:rsidRDefault="00697E55" w:rsidP="00545DB0">
      <w:pPr>
        <w:spacing w:line="240" w:lineRule="auto"/>
        <w:jc w:val="center"/>
        <w:rPr>
          <w:rFonts w:ascii="Cambria" w:hAnsi="Cambria"/>
          <w:sz w:val="20"/>
          <w:szCs w:val="20"/>
        </w:rPr>
      </w:pPr>
      <w:proofErr w:type="spellStart"/>
      <w:r w:rsidRPr="00545DB0">
        <w:rPr>
          <w:rFonts w:ascii="Cambria" w:hAnsi="Cambria"/>
          <w:sz w:val="20"/>
          <w:szCs w:val="20"/>
        </w:rPr>
        <w:t>Caspar</w:t>
      </w:r>
      <w:proofErr w:type="spellEnd"/>
      <w:r w:rsidRPr="00545DB0">
        <w:rPr>
          <w:rFonts w:ascii="Cambria" w:hAnsi="Cambria"/>
          <w:sz w:val="20"/>
          <w:szCs w:val="20"/>
        </w:rPr>
        <w:t xml:space="preserve"> David Friedrich: </w:t>
      </w:r>
      <w:r w:rsidRPr="00545DB0">
        <w:rPr>
          <w:rStyle w:val="nfasis"/>
          <w:rFonts w:ascii="Cambria" w:hAnsi="Cambria"/>
          <w:sz w:val="20"/>
          <w:szCs w:val="20"/>
        </w:rPr>
        <w:t xml:space="preserve">El caminante sobre el mar de nubes. </w:t>
      </w:r>
      <w:r w:rsidRPr="00545DB0">
        <w:rPr>
          <w:rFonts w:ascii="Cambria" w:hAnsi="Cambria"/>
          <w:sz w:val="20"/>
          <w:szCs w:val="20"/>
        </w:rPr>
        <w:t>1818.</w:t>
      </w:r>
    </w:p>
    <w:p w14:paraId="6AC16823" w14:textId="77777777" w:rsidR="00630202" w:rsidRPr="00545DB0" w:rsidRDefault="00630202" w:rsidP="00545DB0">
      <w:pPr>
        <w:spacing w:line="240" w:lineRule="auto"/>
        <w:jc w:val="both"/>
        <w:rPr>
          <w:rFonts w:ascii="Cambria" w:hAnsi="Cambria"/>
          <w:sz w:val="24"/>
          <w:szCs w:val="24"/>
        </w:rPr>
      </w:pPr>
      <w:r w:rsidRPr="00545DB0">
        <w:rPr>
          <w:rFonts w:ascii="Cambria" w:hAnsi="Cambria"/>
          <w:sz w:val="24"/>
          <w:szCs w:val="24"/>
        </w:rPr>
        <w:t>¿Qué entiendes por Romanticismo? ¿Conoces alguna obra de este periodo literario?</w:t>
      </w:r>
    </w:p>
    <w:p w14:paraId="18C4EB7F" w14:textId="77777777" w:rsidR="00630202" w:rsidRPr="00545DB0" w:rsidRDefault="00A87F44" w:rsidP="00545DB0">
      <w:pPr>
        <w:spacing w:line="240" w:lineRule="auto"/>
        <w:jc w:val="both"/>
        <w:rPr>
          <w:rFonts w:ascii="Cambria" w:hAnsi="Cambria"/>
          <w:sz w:val="24"/>
          <w:szCs w:val="24"/>
        </w:rPr>
      </w:pPr>
      <w:r w:rsidRPr="00545DB0">
        <w:rPr>
          <w:rFonts w:ascii="Cambria" w:hAnsi="Cambria"/>
          <w:sz w:val="24"/>
          <w:szCs w:val="24"/>
        </w:rPr>
        <w:t xml:space="preserve">Vota en </w:t>
      </w:r>
      <w:r w:rsidR="00630202" w:rsidRPr="00545DB0">
        <w:rPr>
          <w:rFonts w:ascii="Cambria" w:hAnsi="Cambria"/>
          <w:sz w:val="24"/>
          <w:szCs w:val="24"/>
        </w:rPr>
        <w:t>MENTI.COM</w:t>
      </w:r>
    </w:p>
    <w:p w14:paraId="558B2660" w14:textId="77777777" w:rsidR="00630202" w:rsidRPr="00545DB0" w:rsidRDefault="00630202" w:rsidP="00545DB0">
      <w:pPr>
        <w:spacing w:line="240" w:lineRule="auto"/>
        <w:jc w:val="both"/>
        <w:rPr>
          <w:rFonts w:ascii="Cambria" w:hAnsi="Cambria"/>
          <w:sz w:val="24"/>
          <w:szCs w:val="24"/>
        </w:rPr>
      </w:pPr>
      <w:r w:rsidRPr="00545DB0">
        <w:rPr>
          <w:rFonts w:ascii="Cambria" w:hAnsi="Cambria"/>
          <w:sz w:val="24"/>
          <w:szCs w:val="24"/>
        </w:rPr>
        <w:t xml:space="preserve">Voy a poner tres </w:t>
      </w:r>
      <w:proofErr w:type="spellStart"/>
      <w:r w:rsidRPr="00545DB0">
        <w:rPr>
          <w:rFonts w:ascii="Cambria" w:hAnsi="Cambria"/>
          <w:sz w:val="24"/>
          <w:szCs w:val="24"/>
        </w:rPr>
        <w:t>trailers</w:t>
      </w:r>
      <w:proofErr w:type="spellEnd"/>
      <w:r w:rsidRPr="00545DB0">
        <w:rPr>
          <w:rFonts w:ascii="Cambria" w:hAnsi="Cambria"/>
          <w:sz w:val="24"/>
          <w:szCs w:val="24"/>
        </w:rPr>
        <w:t xml:space="preserve"> de tres películas de tres obras de tres autoras de</w:t>
      </w:r>
      <w:r w:rsidR="00F334E7" w:rsidRPr="00545DB0">
        <w:rPr>
          <w:rFonts w:ascii="Cambria" w:hAnsi="Cambria"/>
          <w:sz w:val="24"/>
          <w:szCs w:val="24"/>
        </w:rPr>
        <w:t>l Romanticismo tardío. ¿Cuál es la historia de amor que intuís</w:t>
      </w:r>
      <w:r w:rsidRPr="00545DB0">
        <w:rPr>
          <w:rFonts w:ascii="Cambria" w:hAnsi="Cambria"/>
          <w:sz w:val="24"/>
          <w:szCs w:val="24"/>
        </w:rPr>
        <w:t>?</w:t>
      </w:r>
      <w:r w:rsidR="00F334E7" w:rsidRPr="00545DB0">
        <w:rPr>
          <w:rFonts w:ascii="Cambria" w:hAnsi="Cambria"/>
          <w:sz w:val="24"/>
          <w:szCs w:val="24"/>
        </w:rPr>
        <w:t>, ¿cómo crees que termina?</w:t>
      </w:r>
    </w:p>
    <w:p w14:paraId="564C1667" w14:textId="77777777" w:rsidR="00630202" w:rsidRPr="00545DB0" w:rsidRDefault="00630202"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Orgullo y prejuicio: </w:t>
      </w:r>
      <w:hyperlink r:id="rId6" w:history="1">
        <w:r w:rsidRPr="00545DB0">
          <w:rPr>
            <w:rStyle w:val="Hipervnculo"/>
            <w:rFonts w:ascii="Cambria" w:hAnsi="Cambria"/>
            <w:sz w:val="24"/>
            <w:szCs w:val="24"/>
          </w:rPr>
          <w:t>https://www.youtube.com/watch?v=ttjJb9jSJtM</w:t>
        </w:r>
      </w:hyperlink>
    </w:p>
    <w:p w14:paraId="40044BFA" w14:textId="77777777" w:rsidR="00630202" w:rsidRPr="00545DB0" w:rsidRDefault="00630202"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Cumbres borrascosas (en inglés): </w:t>
      </w:r>
      <w:hyperlink r:id="rId7" w:history="1">
        <w:r w:rsidRPr="00545DB0">
          <w:rPr>
            <w:rStyle w:val="Hipervnculo"/>
            <w:rFonts w:ascii="Cambria" w:hAnsi="Cambria"/>
            <w:sz w:val="24"/>
            <w:szCs w:val="24"/>
          </w:rPr>
          <w:t>https://www.youtube.com/watch?v=3-b0DBepmgo</w:t>
        </w:r>
      </w:hyperlink>
    </w:p>
    <w:p w14:paraId="7FE3987F" w14:textId="77777777" w:rsidR="00630202" w:rsidRPr="00545DB0" w:rsidRDefault="00630202" w:rsidP="00545DB0">
      <w:pPr>
        <w:pStyle w:val="Prrafodelista"/>
        <w:numPr>
          <w:ilvl w:val="0"/>
          <w:numId w:val="1"/>
        </w:numPr>
        <w:spacing w:line="240" w:lineRule="auto"/>
        <w:jc w:val="both"/>
        <w:rPr>
          <w:rFonts w:ascii="Cambria" w:hAnsi="Cambria"/>
          <w:sz w:val="24"/>
          <w:szCs w:val="24"/>
          <w:lang w:val="en-US"/>
        </w:rPr>
      </w:pPr>
      <w:r w:rsidRPr="00545DB0">
        <w:rPr>
          <w:rFonts w:ascii="Cambria" w:hAnsi="Cambria"/>
          <w:sz w:val="24"/>
          <w:szCs w:val="24"/>
          <w:lang w:val="en-US"/>
        </w:rPr>
        <w:t xml:space="preserve">Jane Eyre: </w:t>
      </w:r>
      <w:hyperlink r:id="rId8" w:history="1">
        <w:r w:rsidRPr="00545DB0">
          <w:rPr>
            <w:rStyle w:val="Hipervnculo"/>
            <w:rFonts w:ascii="Cambria" w:hAnsi="Cambria"/>
            <w:sz w:val="24"/>
            <w:szCs w:val="24"/>
            <w:lang w:val="en-US"/>
          </w:rPr>
          <w:t>https://www.youtube.com/watch?v=BWVzmEAJ1Z8</w:t>
        </w:r>
      </w:hyperlink>
    </w:p>
    <w:p w14:paraId="595E48CE" w14:textId="77777777" w:rsidR="00F661AB" w:rsidRPr="00545DB0" w:rsidRDefault="00F661AB" w:rsidP="00545DB0">
      <w:pPr>
        <w:spacing w:line="240" w:lineRule="auto"/>
        <w:jc w:val="both"/>
        <w:rPr>
          <w:rFonts w:ascii="Cambria" w:hAnsi="Cambria"/>
          <w:sz w:val="24"/>
          <w:szCs w:val="24"/>
        </w:rPr>
      </w:pPr>
      <w:r w:rsidRPr="00545DB0">
        <w:rPr>
          <w:rFonts w:ascii="Cambria" w:hAnsi="Cambria"/>
          <w:sz w:val="24"/>
          <w:szCs w:val="24"/>
        </w:rPr>
        <w:t>ROMANTICISMO</w:t>
      </w:r>
    </w:p>
    <w:p w14:paraId="111BECAB" w14:textId="77777777" w:rsidR="00F661AB" w:rsidRPr="00545DB0" w:rsidRDefault="00F661AB" w:rsidP="00545DB0">
      <w:pPr>
        <w:spacing w:line="240" w:lineRule="auto"/>
        <w:ind w:firstLine="708"/>
        <w:jc w:val="both"/>
        <w:rPr>
          <w:rFonts w:ascii="Cambria" w:hAnsi="Cambria"/>
          <w:sz w:val="24"/>
          <w:szCs w:val="24"/>
        </w:rPr>
      </w:pPr>
      <w:r w:rsidRPr="00545DB0">
        <w:rPr>
          <w:rFonts w:ascii="Cambria" w:hAnsi="Cambria"/>
          <w:sz w:val="24"/>
          <w:szCs w:val="24"/>
        </w:rPr>
        <w:t>El origen de la palabra romanticismo y romántico ha causado muchos quebraderos de cabeza a los filólogos. Sin embargo, la inmensa mayoría de los estudios coinciden en que viene de</w:t>
      </w:r>
      <w:r w:rsidRPr="00545DB0">
        <w:rPr>
          <w:rFonts w:ascii="Cambria" w:hAnsi="Cambria"/>
          <w:b/>
          <w:bCs/>
          <w:sz w:val="24"/>
          <w:szCs w:val="24"/>
        </w:rPr>
        <w:t xml:space="preserve"> romance</w:t>
      </w:r>
      <w:r w:rsidRPr="00545DB0">
        <w:rPr>
          <w:rFonts w:ascii="Cambria" w:hAnsi="Cambria"/>
          <w:sz w:val="24"/>
          <w:szCs w:val="24"/>
        </w:rPr>
        <w:t xml:space="preserve">. En castellano romance es un poema o un relato de ficción escrito en lengua vulgar; en francés </w:t>
      </w:r>
      <w:proofErr w:type="spellStart"/>
      <w:r w:rsidRPr="00545DB0">
        <w:rPr>
          <w:rFonts w:ascii="Cambria" w:hAnsi="Cambria"/>
          <w:sz w:val="24"/>
          <w:szCs w:val="24"/>
        </w:rPr>
        <w:t>roman</w:t>
      </w:r>
      <w:proofErr w:type="spellEnd"/>
      <w:r w:rsidRPr="00545DB0">
        <w:rPr>
          <w:rFonts w:ascii="Cambria" w:hAnsi="Cambria"/>
          <w:sz w:val="24"/>
          <w:szCs w:val="24"/>
        </w:rPr>
        <w:t xml:space="preserve"> significa novela y en inglés </w:t>
      </w:r>
      <w:proofErr w:type="spellStart"/>
      <w:r w:rsidRPr="00545DB0">
        <w:rPr>
          <w:rFonts w:ascii="Cambria" w:hAnsi="Cambria"/>
          <w:sz w:val="24"/>
          <w:szCs w:val="24"/>
        </w:rPr>
        <w:t>romantic</w:t>
      </w:r>
      <w:proofErr w:type="spellEnd"/>
      <w:r w:rsidRPr="00545DB0">
        <w:rPr>
          <w:rFonts w:ascii="Cambria" w:hAnsi="Cambria"/>
          <w:sz w:val="24"/>
          <w:szCs w:val="24"/>
        </w:rPr>
        <w:t xml:space="preserve"> es el adjetivo que califica algo atractivo y evocador. La traducción en castellano sería </w:t>
      </w:r>
      <w:proofErr w:type="gramStart"/>
      <w:r w:rsidRPr="00545DB0">
        <w:rPr>
          <w:rFonts w:ascii="Cambria" w:hAnsi="Cambria"/>
          <w:b/>
          <w:bCs/>
          <w:sz w:val="24"/>
          <w:szCs w:val="24"/>
        </w:rPr>
        <w:t>romántico</w:t>
      </w:r>
      <w:proofErr w:type="gramEnd"/>
      <w:r w:rsidRPr="00545DB0">
        <w:rPr>
          <w:rFonts w:ascii="Cambria" w:hAnsi="Cambria"/>
          <w:b/>
          <w:bCs/>
          <w:sz w:val="24"/>
          <w:szCs w:val="24"/>
        </w:rPr>
        <w:t>,</w:t>
      </w:r>
      <w:r w:rsidRPr="00545DB0">
        <w:rPr>
          <w:rFonts w:ascii="Cambria" w:hAnsi="Cambria"/>
          <w:sz w:val="24"/>
          <w:szCs w:val="24"/>
        </w:rPr>
        <w:t xml:space="preserve"> y esta palabra aparece en el siglo XIX, ligada a una escuela que se opone a las formas artísticas convencionales.</w:t>
      </w:r>
    </w:p>
    <w:p w14:paraId="775309D3" w14:textId="77777777" w:rsidR="00F661AB" w:rsidRPr="00545DB0" w:rsidRDefault="00F661AB" w:rsidP="00545DB0">
      <w:pPr>
        <w:spacing w:line="240" w:lineRule="auto"/>
        <w:ind w:firstLine="708"/>
        <w:jc w:val="both"/>
        <w:rPr>
          <w:rFonts w:ascii="Cambria" w:hAnsi="Cambria"/>
          <w:sz w:val="24"/>
          <w:szCs w:val="24"/>
        </w:rPr>
      </w:pPr>
      <w:r w:rsidRPr="00545DB0">
        <w:rPr>
          <w:rFonts w:ascii="Cambria" w:hAnsi="Cambria"/>
          <w:sz w:val="24"/>
          <w:szCs w:val="24"/>
        </w:rPr>
        <w:t xml:space="preserve">El </w:t>
      </w:r>
      <w:r w:rsidRPr="00545DB0">
        <w:rPr>
          <w:rFonts w:ascii="Cambria" w:hAnsi="Cambria"/>
          <w:b/>
          <w:bCs/>
          <w:sz w:val="24"/>
          <w:szCs w:val="24"/>
        </w:rPr>
        <w:t>Romanticismo</w:t>
      </w:r>
      <w:r w:rsidRPr="00545DB0">
        <w:rPr>
          <w:rFonts w:ascii="Cambria" w:hAnsi="Cambria"/>
          <w:sz w:val="24"/>
          <w:szCs w:val="24"/>
        </w:rPr>
        <w:t xml:space="preserve">, por lo tanto, sería un </w:t>
      </w:r>
      <w:r w:rsidRPr="00545DB0">
        <w:rPr>
          <w:rFonts w:ascii="Cambria" w:hAnsi="Cambria"/>
          <w:bCs/>
          <w:sz w:val="24"/>
          <w:szCs w:val="24"/>
          <w:u w:val="single"/>
        </w:rPr>
        <w:t>movimiento cultural</w:t>
      </w:r>
      <w:r w:rsidRPr="00545DB0">
        <w:rPr>
          <w:rFonts w:ascii="Cambria" w:hAnsi="Cambria"/>
          <w:sz w:val="24"/>
          <w:szCs w:val="24"/>
        </w:rPr>
        <w:t xml:space="preserve"> que se originó en Alemania y en el Reino unido a finales del XVIII y principios del XIX como una reacción revolucionaria contra el racionalismo de la Ilustración y el Neoclasicismo, dando prioridad a los sentimientos y la exaltación del “yo”. A los románticos no les satisface el progreso político, quieren el Paraíso terrenal, la libertad sin límites y el amor imposible.</w:t>
      </w:r>
    </w:p>
    <w:p w14:paraId="47ACDC36" w14:textId="77777777" w:rsidR="005162BD" w:rsidRPr="00545DB0" w:rsidRDefault="005162BD" w:rsidP="00545DB0">
      <w:pPr>
        <w:spacing w:line="240" w:lineRule="auto"/>
        <w:ind w:firstLine="708"/>
        <w:jc w:val="both"/>
        <w:rPr>
          <w:rFonts w:ascii="Cambria" w:hAnsi="Cambria"/>
          <w:sz w:val="24"/>
          <w:szCs w:val="24"/>
        </w:rPr>
      </w:pPr>
      <w:r w:rsidRPr="00545DB0">
        <w:rPr>
          <w:rFonts w:ascii="Cambria" w:hAnsi="Cambria"/>
          <w:sz w:val="24"/>
          <w:szCs w:val="24"/>
        </w:rPr>
        <w:t xml:space="preserve">Con </w:t>
      </w:r>
      <w:proofErr w:type="spellStart"/>
      <w:r w:rsidR="00A87F44" w:rsidRPr="00545DB0">
        <w:rPr>
          <w:rFonts w:ascii="Cambria" w:hAnsi="Cambria"/>
          <w:b/>
          <w:bCs/>
          <w:sz w:val="24"/>
          <w:szCs w:val="24"/>
        </w:rPr>
        <w:t>S</w:t>
      </w:r>
      <w:r w:rsidRPr="00545DB0">
        <w:rPr>
          <w:rFonts w:ascii="Cambria" w:hAnsi="Cambria"/>
          <w:b/>
          <w:bCs/>
          <w:sz w:val="24"/>
          <w:szCs w:val="24"/>
        </w:rPr>
        <w:t>turm</w:t>
      </w:r>
      <w:proofErr w:type="spellEnd"/>
      <w:r w:rsidRPr="00545DB0">
        <w:rPr>
          <w:rFonts w:ascii="Cambria" w:hAnsi="Cambria"/>
          <w:b/>
          <w:bCs/>
          <w:sz w:val="24"/>
          <w:szCs w:val="24"/>
        </w:rPr>
        <w:t xml:space="preserve"> </w:t>
      </w:r>
      <w:proofErr w:type="spellStart"/>
      <w:r w:rsidRPr="00545DB0">
        <w:rPr>
          <w:rFonts w:ascii="Cambria" w:hAnsi="Cambria"/>
          <w:b/>
          <w:bCs/>
          <w:sz w:val="24"/>
          <w:szCs w:val="24"/>
        </w:rPr>
        <w:t>und</w:t>
      </w:r>
      <w:proofErr w:type="spellEnd"/>
      <w:r w:rsidRPr="00545DB0">
        <w:rPr>
          <w:rFonts w:ascii="Cambria" w:hAnsi="Cambria"/>
          <w:b/>
          <w:bCs/>
          <w:sz w:val="24"/>
          <w:szCs w:val="24"/>
        </w:rPr>
        <w:t xml:space="preserve"> </w:t>
      </w:r>
      <w:proofErr w:type="spellStart"/>
      <w:r w:rsidRPr="00545DB0">
        <w:rPr>
          <w:rFonts w:ascii="Cambria" w:hAnsi="Cambria"/>
          <w:b/>
          <w:bCs/>
          <w:sz w:val="24"/>
          <w:szCs w:val="24"/>
        </w:rPr>
        <w:t>drang</w:t>
      </w:r>
      <w:proofErr w:type="spellEnd"/>
      <w:r w:rsidRPr="00545DB0">
        <w:rPr>
          <w:rFonts w:ascii="Cambria" w:hAnsi="Cambria"/>
          <w:b/>
          <w:bCs/>
          <w:sz w:val="24"/>
          <w:szCs w:val="24"/>
        </w:rPr>
        <w:t xml:space="preserve"> </w:t>
      </w:r>
      <w:r w:rsidRPr="00545DB0">
        <w:rPr>
          <w:rFonts w:ascii="Cambria" w:hAnsi="Cambria"/>
          <w:sz w:val="24"/>
          <w:szCs w:val="24"/>
        </w:rPr>
        <w:t xml:space="preserve">(tormenta e ímpetu) comenzó un movimiento literario que se conocería como el Prerromanticismo, con Schiller o Goethe como </w:t>
      </w:r>
      <w:r w:rsidRPr="00545DB0">
        <w:rPr>
          <w:rFonts w:ascii="Cambria" w:hAnsi="Cambria"/>
          <w:sz w:val="24"/>
          <w:szCs w:val="24"/>
        </w:rPr>
        <w:lastRenderedPageBreak/>
        <w:t xml:space="preserve">representantes. Luego vendría el Romanticismo pleno y el Romanticismo tardío, que daría paso al Realismo (tema siguiente). </w:t>
      </w:r>
    </w:p>
    <w:p w14:paraId="4D88E77F" w14:textId="77777777" w:rsidR="00F661AB" w:rsidRPr="00545DB0" w:rsidRDefault="00F661AB" w:rsidP="00545DB0">
      <w:pPr>
        <w:spacing w:line="240" w:lineRule="auto"/>
        <w:ind w:firstLine="708"/>
        <w:jc w:val="both"/>
        <w:rPr>
          <w:rFonts w:ascii="Cambria" w:hAnsi="Cambria"/>
          <w:sz w:val="24"/>
          <w:szCs w:val="24"/>
        </w:rPr>
      </w:pPr>
      <w:r w:rsidRPr="00545DB0">
        <w:rPr>
          <w:rFonts w:ascii="Cambria" w:hAnsi="Cambria"/>
          <w:sz w:val="24"/>
          <w:szCs w:val="24"/>
        </w:rPr>
        <w:t xml:space="preserve">Veamos algunos </w:t>
      </w:r>
      <w:r w:rsidRPr="00545DB0">
        <w:rPr>
          <w:rFonts w:ascii="Cambria" w:hAnsi="Cambria"/>
          <w:sz w:val="24"/>
          <w:szCs w:val="24"/>
          <w:u w:val="single"/>
        </w:rPr>
        <w:t>ejemplos</w:t>
      </w:r>
      <w:r w:rsidRPr="00545DB0">
        <w:rPr>
          <w:rFonts w:ascii="Cambria" w:hAnsi="Cambria"/>
          <w:sz w:val="24"/>
          <w:szCs w:val="24"/>
        </w:rPr>
        <w:t xml:space="preserve"> de esta manifestación cultural en la pintura, la música, el arte y por supuesto la literatura. </w:t>
      </w:r>
    </w:p>
    <w:p w14:paraId="1825D1D9" w14:textId="49EBD37A" w:rsidR="00F661AB" w:rsidRPr="00545DB0" w:rsidRDefault="00F661AB" w:rsidP="00545DB0">
      <w:pPr>
        <w:spacing w:line="240" w:lineRule="auto"/>
        <w:ind w:firstLine="708"/>
        <w:jc w:val="center"/>
        <w:rPr>
          <w:rFonts w:ascii="Cambria" w:hAnsi="Cambria"/>
          <w:sz w:val="24"/>
          <w:szCs w:val="24"/>
        </w:rPr>
      </w:pPr>
      <w:r w:rsidRPr="00545DB0">
        <w:rPr>
          <w:rFonts w:ascii="Cambria" w:hAnsi="Cambria"/>
          <w:noProof/>
          <w:sz w:val="24"/>
          <w:szCs w:val="24"/>
          <w:lang w:eastAsia="es-ES"/>
        </w:rPr>
        <w:drawing>
          <wp:inline distT="0" distB="0" distL="0" distR="0" wp14:anchorId="77872E62" wp14:editId="180B5087">
            <wp:extent cx="2724665" cy="2186400"/>
            <wp:effectExtent l="0" t="0" r="0" b="4445"/>
            <wp:docPr id="2" name="Imagen 2" descr="quadri_romanticismo_-_La_libert_C3_A0_che_guida_il_popolo_di_Eugene_Delacroix_.jpg?1550224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uadri_romanticismo_-_La_libert_C3_A0_che_guida_il_popolo_di_Eugene_Delacroix_.jpg?155022497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26052" cy="2187513"/>
                    </a:xfrm>
                    <a:prstGeom prst="rect">
                      <a:avLst/>
                    </a:prstGeom>
                    <a:noFill/>
                    <a:ln>
                      <a:noFill/>
                    </a:ln>
                  </pic:spPr>
                </pic:pic>
              </a:graphicData>
            </a:graphic>
          </wp:inline>
        </w:drawing>
      </w:r>
    </w:p>
    <w:p w14:paraId="771CBFCA" w14:textId="7F511866" w:rsidR="003A6789" w:rsidRPr="00545DB0" w:rsidRDefault="003A6789" w:rsidP="00545DB0">
      <w:pPr>
        <w:spacing w:line="240" w:lineRule="auto"/>
        <w:ind w:firstLine="708"/>
        <w:jc w:val="center"/>
        <w:rPr>
          <w:rFonts w:ascii="Cambria" w:hAnsi="Cambria"/>
          <w:sz w:val="20"/>
          <w:szCs w:val="20"/>
        </w:rPr>
      </w:pPr>
      <w:proofErr w:type="spellStart"/>
      <w:r w:rsidRPr="00545DB0">
        <w:rPr>
          <w:rFonts w:ascii="Cambria" w:hAnsi="Cambria"/>
          <w:sz w:val="20"/>
          <w:szCs w:val="20"/>
        </w:rPr>
        <w:t>Eugène</w:t>
      </w:r>
      <w:proofErr w:type="spellEnd"/>
      <w:r w:rsidRPr="00545DB0">
        <w:rPr>
          <w:rFonts w:ascii="Cambria" w:hAnsi="Cambria"/>
          <w:sz w:val="20"/>
          <w:szCs w:val="20"/>
        </w:rPr>
        <w:t xml:space="preserve"> Delacroix: </w:t>
      </w:r>
      <w:r w:rsidRPr="00545DB0">
        <w:rPr>
          <w:rFonts w:ascii="Cambria" w:hAnsi="Cambria"/>
          <w:i/>
          <w:iCs/>
          <w:sz w:val="20"/>
          <w:szCs w:val="20"/>
        </w:rPr>
        <w:t>La libertad guiando al pueblo</w:t>
      </w:r>
      <w:r w:rsidRPr="00545DB0">
        <w:rPr>
          <w:rFonts w:ascii="Cambria" w:hAnsi="Cambria"/>
          <w:sz w:val="20"/>
          <w:szCs w:val="20"/>
        </w:rPr>
        <w:t>. 1830.</w:t>
      </w:r>
    </w:p>
    <w:p w14:paraId="7DF03C15" w14:textId="77777777" w:rsidR="005162BD" w:rsidRPr="00545DB0" w:rsidRDefault="005162BD" w:rsidP="00545DB0">
      <w:pPr>
        <w:spacing w:line="240" w:lineRule="auto"/>
        <w:jc w:val="both"/>
        <w:rPr>
          <w:rFonts w:ascii="Cambria" w:hAnsi="Cambria"/>
          <w:sz w:val="24"/>
          <w:szCs w:val="24"/>
        </w:rPr>
      </w:pPr>
      <w:r w:rsidRPr="00545DB0">
        <w:rPr>
          <w:rFonts w:ascii="Cambria" w:hAnsi="Cambria"/>
          <w:sz w:val="24"/>
          <w:szCs w:val="24"/>
        </w:rPr>
        <w:t>Escuchemos a Beethoven: https://www.youtube.com/watch?v=dhzIMZvYgaA</w:t>
      </w:r>
    </w:p>
    <w:p w14:paraId="043DF20F" w14:textId="54E8BE7F" w:rsidR="00F661AB" w:rsidRPr="00545DB0" w:rsidRDefault="005162BD" w:rsidP="00545DB0">
      <w:pPr>
        <w:spacing w:line="240" w:lineRule="auto"/>
        <w:ind w:firstLine="708"/>
        <w:jc w:val="center"/>
        <w:rPr>
          <w:rFonts w:ascii="Cambria" w:hAnsi="Cambria"/>
          <w:sz w:val="24"/>
          <w:szCs w:val="24"/>
        </w:rPr>
      </w:pPr>
      <w:r w:rsidRPr="00545DB0">
        <w:rPr>
          <w:rFonts w:ascii="Cambria" w:hAnsi="Cambria"/>
          <w:noProof/>
          <w:sz w:val="24"/>
          <w:szCs w:val="24"/>
          <w:lang w:eastAsia="es-ES"/>
        </w:rPr>
        <w:drawing>
          <wp:inline distT="0" distB="0" distL="0" distR="0" wp14:anchorId="051D0651" wp14:editId="42854500">
            <wp:extent cx="3036207" cy="2555239"/>
            <wp:effectExtent l="0" t="0" r="0" b="0"/>
            <wp:docPr id="5" name="Imagen 5" descr="Definición y orígenes del Romanticismo | Moove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finición y orígenes del Romanticismo | Moove Magazi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10" cy="2556588"/>
                    </a:xfrm>
                    <a:prstGeom prst="rect">
                      <a:avLst/>
                    </a:prstGeom>
                    <a:noFill/>
                    <a:ln>
                      <a:noFill/>
                    </a:ln>
                  </pic:spPr>
                </pic:pic>
              </a:graphicData>
            </a:graphic>
          </wp:inline>
        </w:drawing>
      </w:r>
    </w:p>
    <w:p w14:paraId="7FE0F59C" w14:textId="04008C10" w:rsidR="00194A65" w:rsidRPr="00545DB0" w:rsidRDefault="00194A65" w:rsidP="00545DB0">
      <w:pPr>
        <w:spacing w:line="240" w:lineRule="auto"/>
        <w:ind w:firstLine="708"/>
        <w:jc w:val="center"/>
        <w:rPr>
          <w:rFonts w:ascii="Cambria" w:hAnsi="Cambria"/>
          <w:sz w:val="20"/>
          <w:szCs w:val="20"/>
        </w:rPr>
      </w:pPr>
      <w:r w:rsidRPr="00545DB0">
        <w:rPr>
          <w:rFonts w:ascii="Cambria" w:hAnsi="Cambria"/>
          <w:i/>
          <w:iCs/>
          <w:sz w:val="20"/>
          <w:szCs w:val="20"/>
        </w:rPr>
        <w:t>Palacio de Westminster</w:t>
      </w:r>
      <w:r w:rsidRPr="00545DB0">
        <w:rPr>
          <w:rFonts w:ascii="Cambria" w:hAnsi="Cambria"/>
          <w:sz w:val="20"/>
          <w:szCs w:val="20"/>
        </w:rPr>
        <w:t xml:space="preserve">, en Londres. </w:t>
      </w:r>
      <w:r w:rsidR="003A6789" w:rsidRPr="00545DB0">
        <w:rPr>
          <w:rFonts w:ascii="Cambria" w:hAnsi="Cambria"/>
          <w:sz w:val="20"/>
          <w:szCs w:val="20"/>
        </w:rPr>
        <w:t>(1840-1876).</w:t>
      </w:r>
    </w:p>
    <w:p w14:paraId="577BE9D0" w14:textId="77777777" w:rsidR="00F661AB" w:rsidRPr="00545DB0" w:rsidRDefault="00F661AB" w:rsidP="00545DB0">
      <w:pPr>
        <w:spacing w:line="240" w:lineRule="auto"/>
        <w:jc w:val="both"/>
        <w:rPr>
          <w:rFonts w:ascii="Cambria" w:hAnsi="Cambria"/>
          <w:sz w:val="24"/>
          <w:szCs w:val="24"/>
        </w:rPr>
      </w:pPr>
      <w:r w:rsidRPr="00545DB0">
        <w:rPr>
          <w:rFonts w:ascii="Cambria" w:hAnsi="Cambria"/>
          <w:sz w:val="24"/>
          <w:szCs w:val="24"/>
        </w:rPr>
        <w:t xml:space="preserve">CONTEXTO </w:t>
      </w:r>
      <w:r w:rsidR="005162BD" w:rsidRPr="00545DB0">
        <w:rPr>
          <w:rFonts w:ascii="Cambria" w:hAnsi="Cambria"/>
          <w:sz w:val="24"/>
          <w:szCs w:val="24"/>
        </w:rPr>
        <w:t xml:space="preserve">HISTÓRICO </w:t>
      </w:r>
    </w:p>
    <w:p w14:paraId="47C5AB86" w14:textId="77777777" w:rsidR="005162BD" w:rsidRPr="00545DB0" w:rsidRDefault="005162BD" w:rsidP="00545DB0">
      <w:pPr>
        <w:spacing w:line="240" w:lineRule="auto"/>
        <w:jc w:val="both"/>
        <w:rPr>
          <w:rFonts w:ascii="Cambria" w:hAnsi="Cambria"/>
          <w:sz w:val="24"/>
          <w:szCs w:val="24"/>
        </w:rPr>
      </w:pPr>
      <w:r w:rsidRPr="00545DB0">
        <w:rPr>
          <w:rFonts w:ascii="Cambria" w:hAnsi="Cambria"/>
          <w:sz w:val="24"/>
          <w:szCs w:val="24"/>
        </w:rPr>
        <w:t xml:space="preserve">Corría el siglo XIX, una </w:t>
      </w:r>
      <w:r w:rsidRPr="00545DB0">
        <w:rPr>
          <w:rFonts w:ascii="Cambria" w:hAnsi="Cambria"/>
          <w:b/>
          <w:sz w:val="24"/>
          <w:szCs w:val="24"/>
        </w:rPr>
        <w:t>época agitada</w:t>
      </w:r>
      <w:r w:rsidRPr="00545DB0">
        <w:rPr>
          <w:rFonts w:ascii="Cambria" w:hAnsi="Cambria"/>
          <w:sz w:val="24"/>
          <w:szCs w:val="24"/>
        </w:rPr>
        <w:t xml:space="preserve">, históricamente hablando. Dejamos atrás el Siglo de las Luces, la razón y la Enciclopedia de </w:t>
      </w:r>
      <w:proofErr w:type="spellStart"/>
      <w:r w:rsidRPr="00545DB0">
        <w:rPr>
          <w:rFonts w:ascii="Cambria" w:hAnsi="Cambria"/>
          <w:sz w:val="24"/>
          <w:szCs w:val="24"/>
        </w:rPr>
        <w:t>d’Alembert</w:t>
      </w:r>
      <w:proofErr w:type="spellEnd"/>
      <w:r w:rsidRPr="00545DB0">
        <w:rPr>
          <w:rFonts w:ascii="Cambria" w:hAnsi="Cambria"/>
          <w:sz w:val="24"/>
          <w:szCs w:val="24"/>
        </w:rPr>
        <w:t xml:space="preserve">, pero las ideas de la </w:t>
      </w:r>
      <w:r w:rsidRPr="00545DB0">
        <w:rPr>
          <w:rFonts w:ascii="Cambria" w:hAnsi="Cambria"/>
          <w:b/>
          <w:sz w:val="24"/>
          <w:szCs w:val="24"/>
        </w:rPr>
        <w:t>Ilustración</w:t>
      </w:r>
      <w:r w:rsidRPr="00545DB0">
        <w:rPr>
          <w:rFonts w:ascii="Cambria" w:hAnsi="Cambria"/>
          <w:sz w:val="24"/>
          <w:szCs w:val="24"/>
        </w:rPr>
        <w:t xml:space="preserve"> continuarán: soberanía popular de Rousseau, división de poderes de Montesquieu (legislativo, ejecutivo y judicial), fin del absolutismo, sufragio, laicismo, liberalismo. </w:t>
      </w:r>
    </w:p>
    <w:p w14:paraId="05522127" w14:textId="6521F770" w:rsidR="005162BD" w:rsidRPr="00545DB0" w:rsidRDefault="005162BD" w:rsidP="00545DB0">
      <w:pPr>
        <w:spacing w:line="240" w:lineRule="auto"/>
        <w:jc w:val="both"/>
        <w:rPr>
          <w:rFonts w:ascii="Cambria" w:hAnsi="Cambria"/>
          <w:sz w:val="24"/>
          <w:szCs w:val="24"/>
        </w:rPr>
      </w:pPr>
      <w:r w:rsidRPr="00545DB0">
        <w:rPr>
          <w:rFonts w:ascii="Cambria" w:hAnsi="Cambria"/>
          <w:sz w:val="24"/>
          <w:szCs w:val="24"/>
        </w:rPr>
        <w:tab/>
        <w:t xml:space="preserve">La </w:t>
      </w:r>
      <w:r w:rsidRPr="00545DB0">
        <w:rPr>
          <w:rFonts w:ascii="Cambria" w:hAnsi="Cambria"/>
          <w:b/>
          <w:sz w:val="24"/>
          <w:szCs w:val="24"/>
        </w:rPr>
        <w:t xml:space="preserve">sociedad estamental </w:t>
      </w:r>
      <w:r w:rsidRPr="00545DB0">
        <w:rPr>
          <w:rFonts w:ascii="Cambria" w:hAnsi="Cambria"/>
          <w:sz w:val="24"/>
          <w:szCs w:val="24"/>
        </w:rPr>
        <w:t xml:space="preserve">(la de los privilegiados y no privilegiados) se sustituye por la clasista; donde lo más importante es la riqueza y no la cuna, los derechos se consiguen, no se heredan y la </w:t>
      </w:r>
      <w:r w:rsidRPr="00545DB0">
        <w:rPr>
          <w:rFonts w:ascii="Cambria" w:hAnsi="Cambria"/>
          <w:sz w:val="24"/>
          <w:szCs w:val="24"/>
          <w:u w:val="single"/>
        </w:rPr>
        <w:t>burguesía</w:t>
      </w:r>
      <w:r w:rsidRPr="00545DB0">
        <w:rPr>
          <w:rFonts w:ascii="Cambria" w:hAnsi="Cambria"/>
          <w:sz w:val="24"/>
          <w:szCs w:val="24"/>
        </w:rPr>
        <w:t xml:space="preserve"> por fin consigue su ansiada meta: desplazar a la nobleza y convertirse en la clase dominante; esta burguesía no </w:t>
      </w:r>
      <w:r w:rsidRPr="00545DB0">
        <w:rPr>
          <w:rFonts w:ascii="Cambria" w:hAnsi="Cambria"/>
          <w:sz w:val="24"/>
          <w:szCs w:val="24"/>
        </w:rPr>
        <w:lastRenderedPageBreak/>
        <w:t xml:space="preserve">dudará en recurrir a gobiernos autoritarios para defender sus privilegios y mantenerse en el poder. Los proletarios, los trabajadores, se trasladarán de las áreas rurales a las ciudades en busca de trabajo, lo que favorece la </w:t>
      </w:r>
      <w:r w:rsidRPr="00545DB0">
        <w:rPr>
          <w:rFonts w:ascii="Cambria" w:hAnsi="Cambria"/>
          <w:bCs/>
          <w:sz w:val="24"/>
          <w:szCs w:val="24"/>
          <w:u w:val="single"/>
        </w:rPr>
        <w:t>expansión demográfica</w:t>
      </w:r>
      <w:r w:rsidRPr="00545DB0">
        <w:rPr>
          <w:rFonts w:ascii="Cambria" w:hAnsi="Cambria"/>
          <w:sz w:val="24"/>
          <w:szCs w:val="24"/>
        </w:rPr>
        <w:t xml:space="preserve"> por un lado y </w:t>
      </w:r>
      <w:r w:rsidRPr="00545DB0">
        <w:rPr>
          <w:rFonts w:ascii="Cambria" w:hAnsi="Cambria"/>
          <w:sz w:val="24"/>
          <w:szCs w:val="24"/>
          <w:u w:val="single"/>
        </w:rPr>
        <w:t>condiciones de vida</w:t>
      </w:r>
      <w:r w:rsidRPr="00545DB0">
        <w:rPr>
          <w:rFonts w:ascii="Cambria" w:hAnsi="Cambria"/>
          <w:sz w:val="24"/>
          <w:szCs w:val="24"/>
        </w:rPr>
        <w:t xml:space="preserve"> pésimas por otro. Esto será el caldo de cultivo del marxismo, anarquismo o movimientos obreros. Podríamos imaginar un gremio al estilo que describe el grupo </w:t>
      </w:r>
      <w:proofErr w:type="spellStart"/>
      <w:r w:rsidRPr="00545DB0">
        <w:rPr>
          <w:rFonts w:ascii="Cambria" w:hAnsi="Cambria"/>
          <w:sz w:val="24"/>
          <w:szCs w:val="24"/>
        </w:rPr>
        <w:t>Ska</w:t>
      </w:r>
      <w:proofErr w:type="spellEnd"/>
      <w:r w:rsidRPr="00545DB0">
        <w:rPr>
          <w:rFonts w:ascii="Cambria" w:hAnsi="Cambria"/>
          <w:sz w:val="24"/>
          <w:szCs w:val="24"/>
        </w:rPr>
        <w:t xml:space="preserve">-P en “El vals del Obrero”. </w:t>
      </w:r>
      <w:r w:rsidRPr="00545DB0">
        <w:rPr>
          <w:rFonts w:ascii="Cambria" w:hAnsi="Cambria"/>
          <w:i/>
          <w:sz w:val="24"/>
          <w:szCs w:val="24"/>
        </w:rPr>
        <w:t>Orgulloso de estar en el proletariado…</w:t>
      </w:r>
    </w:p>
    <w:p w14:paraId="3ACE971B" w14:textId="77777777" w:rsidR="005162BD" w:rsidRPr="00545DB0" w:rsidRDefault="005162BD" w:rsidP="00545DB0">
      <w:pPr>
        <w:spacing w:line="240" w:lineRule="auto"/>
        <w:jc w:val="both"/>
        <w:rPr>
          <w:rFonts w:ascii="Cambria" w:hAnsi="Cambria"/>
          <w:sz w:val="24"/>
          <w:szCs w:val="24"/>
        </w:rPr>
      </w:pPr>
      <w:r w:rsidRPr="00545DB0">
        <w:rPr>
          <w:rFonts w:ascii="Cambria" w:hAnsi="Cambria"/>
          <w:sz w:val="24"/>
          <w:szCs w:val="24"/>
        </w:rPr>
        <w:tab/>
        <w:t>La</w:t>
      </w:r>
      <w:r w:rsidRPr="00545DB0">
        <w:rPr>
          <w:rFonts w:ascii="Cambria" w:hAnsi="Cambria"/>
          <w:b/>
          <w:sz w:val="24"/>
          <w:szCs w:val="24"/>
        </w:rPr>
        <w:t xml:space="preserve"> economía</w:t>
      </w:r>
      <w:r w:rsidRPr="00545DB0">
        <w:rPr>
          <w:rFonts w:ascii="Cambria" w:hAnsi="Cambria"/>
          <w:sz w:val="24"/>
          <w:szCs w:val="24"/>
        </w:rPr>
        <w:t xml:space="preserve"> da una vuelta con el “laissez faire, laissez </w:t>
      </w:r>
      <w:proofErr w:type="spellStart"/>
      <w:r w:rsidRPr="00545DB0">
        <w:rPr>
          <w:rFonts w:ascii="Cambria" w:hAnsi="Cambria"/>
          <w:sz w:val="24"/>
          <w:szCs w:val="24"/>
        </w:rPr>
        <w:t>passer</w:t>
      </w:r>
      <w:proofErr w:type="spellEnd"/>
      <w:r w:rsidRPr="00545DB0">
        <w:rPr>
          <w:rFonts w:ascii="Cambria" w:hAnsi="Cambria"/>
          <w:sz w:val="24"/>
          <w:szCs w:val="24"/>
        </w:rPr>
        <w:t xml:space="preserve">” (dejar hacer, dejar pasar) de Adam Smith, padre de la economía moderna, que propugnaba la no intromisión del Estado en los asuntos económicos y que defiende en su famosa teoría del valor-trabajo, en el que el trabajo sería la pieza fundamental para cuantificar el valor. </w:t>
      </w:r>
    </w:p>
    <w:p w14:paraId="2287BAA8" w14:textId="77777777" w:rsidR="005162BD" w:rsidRPr="00545DB0" w:rsidRDefault="005162BD" w:rsidP="00545DB0">
      <w:pPr>
        <w:spacing w:line="240" w:lineRule="auto"/>
        <w:jc w:val="both"/>
        <w:rPr>
          <w:rFonts w:ascii="Cambria" w:hAnsi="Cambria"/>
          <w:sz w:val="24"/>
          <w:szCs w:val="24"/>
        </w:rPr>
      </w:pPr>
      <w:r w:rsidRPr="00545DB0">
        <w:rPr>
          <w:rFonts w:ascii="Cambria" w:hAnsi="Cambria"/>
          <w:sz w:val="24"/>
          <w:szCs w:val="24"/>
        </w:rPr>
        <w:tab/>
        <w:t xml:space="preserve">La </w:t>
      </w:r>
      <w:r w:rsidRPr="00545DB0">
        <w:rPr>
          <w:rFonts w:ascii="Cambria" w:hAnsi="Cambria"/>
          <w:b/>
          <w:sz w:val="24"/>
          <w:szCs w:val="24"/>
        </w:rPr>
        <w:t>revolución industrial</w:t>
      </w:r>
      <w:r w:rsidRPr="00545DB0">
        <w:rPr>
          <w:rFonts w:ascii="Cambria" w:hAnsi="Cambria"/>
          <w:sz w:val="24"/>
          <w:szCs w:val="24"/>
        </w:rPr>
        <w:t xml:space="preserve">, nace en Inglaterra a finales del siglo XVIII y se va expandiendo por prácticamente toda la Tierra. Tuvo tal impacto en la sociedad que sería comparable a la </w:t>
      </w:r>
      <w:r w:rsidRPr="00545DB0">
        <w:rPr>
          <w:rFonts w:ascii="Cambria" w:hAnsi="Cambria"/>
          <w:sz w:val="24"/>
          <w:szCs w:val="24"/>
          <w:u w:val="single"/>
        </w:rPr>
        <w:t>revolución del Neolítico.</w:t>
      </w:r>
      <w:r w:rsidRPr="00545DB0">
        <w:rPr>
          <w:rFonts w:ascii="Cambria" w:hAnsi="Cambria"/>
          <w:sz w:val="24"/>
          <w:szCs w:val="24"/>
        </w:rPr>
        <w:t xml:space="preserve"> ¿Por qué? Se inventó la máquina de vapor de Watt, se desarrollaron los transportes como el barco de vapor y el ferrocarril, las industrias producen en serie y a menor coste, el alumbrado público reduce la delincuencia... y esto daría paso a una segunda revolución industrial y las sucesivas que tenemos hoy en día.   </w:t>
      </w:r>
    </w:p>
    <w:p w14:paraId="4C107C52" w14:textId="77777777" w:rsidR="005162BD" w:rsidRPr="00545DB0" w:rsidRDefault="005162BD" w:rsidP="00545DB0">
      <w:pPr>
        <w:spacing w:line="240" w:lineRule="auto"/>
        <w:jc w:val="both"/>
        <w:rPr>
          <w:rFonts w:ascii="Cambria" w:hAnsi="Cambria"/>
          <w:sz w:val="24"/>
          <w:szCs w:val="24"/>
        </w:rPr>
      </w:pPr>
      <w:r w:rsidRPr="00545DB0">
        <w:rPr>
          <w:rFonts w:ascii="Cambria" w:hAnsi="Cambria"/>
          <w:sz w:val="24"/>
          <w:szCs w:val="24"/>
        </w:rPr>
        <w:tab/>
        <w:t xml:space="preserve">Los </w:t>
      </w:r>
      <w:r w:rsidRPr="00545DB0">
        <w:rPr>
          <w:rFonts w:ascii="Cambria" w:hAnsi="Cambria"/>
          <w:b/>
          <w:sz w:val="24"/>
          <w:szCs w:val="24"/>
        </w:rPr>
        <w:t>nacionalismos</w:t>
      </w:r>
      <w:r w:rsidRPr="00545DB0">
        <w:rPr>
          <w:rFonts w:ascii="Cambria" w:hAnsi="Cambria"/>
          <w:sz w:val="24"/>
          <w:szCs w:val="24"/>
        </w:rPr>
        <w:t xml:space="preserve"> surgen con fuerza. Los </w:t>
      </w:r>
      <w:r w:rsidRPr="00545DB0">
        <w:rPr>
          <w:rFonts w:ascii="Cambria" w:hAnsi="Cambria"/>
          <w:sz w:val="24"/>
          <w:szCs w:val="24"/>
          <w:u w:val="single"/>
        </w:rPr>
        <w:t>americanos</w:t>
      </w:r>
      <w:r w:rsidRPr="00545DB0">
        <w:rPr>
          <w:rFonts w:ascii="Cambria" w:hAnsi="Cambria"/>
          <w:sz w:val="24"/>
          <w:szCs w:val="24"/>
        </w:rPr>
        <w:t xml:space="preserve"> firmarán la Declaración de Independencia en 1776. Los </w:t>
      </w:r>
      <w:r w:rsidRPr="00545DB0">
        <w:rPr>
          <w:rFonts w:ascii="Cambria" w:hAnsi="Cambria"/>
          <w:sz w:val="24"/>
          <w:szCs w:val="24"/>
          <w:u w:val="single"/>
        </w:rPr>
        <w:t>franceses</w:t>
      </w:r>
      <w:r w:rsidRPr="00545DB0">
        <w:rPr>
          <w:rFonts w:ascii="Cambria" w:hAnsi="Cambria"/>
          <w:sz w:val="24"/>
          <w:szCs w:val="24"/>
        </w:rPr>
        <w:t xml:space="preserve"> saldrán a las calles el 14 de julio de 1789 y tomarán la Bastilla, la prisión, símbolo del autoritarismo de los reyes María Antonieta y Luis XVI, clamando la Libertad, Igualdad y Fraternidad, y con esas ideas decapitarán a la realeza y con ella el hundimiento del Antiguo Régimen. Los </w:t>
      </w:r>
      <w:r w:rsidRPr="00545DB0">
        <w:rPr>
          <w:rFonts w:ascii="Cambria" w:hAnsi="Cambria"/>
          <w:sz w:val="24"/>
          <w:szCs w:val="24"/>
          <w:u w:val="single"/>
        </w:rPr>
        <w:t>rusos</w:t>
      </w:r>
      <w:r w:rsidRPr="00545DB0">
        <w:rPr>
          <w:rFonts w:ascii="Cambria" w:hAnsi="Cambria"/>
          <w:sz w:val="24"/>
          <w:szCs w:val="24"/>
        </w:rPr>
        <w:t xml:space="preserve">, bolcheviques y mencheviques, en 1905 y con más fuerza en 1917, se revolucionarán contra el régimen autoritario de su zar Nicola y terminarán con la rica dinastía </w:t>
      </w:r>
      <w:proofErr w:type="spellStart"/>
      <w:r w:rsidRPr="00545DB0">
        <w:rPr>
          <w:rFonts w:ascii="Cambria" w:hAnsi="Cambria"/>
          <w:sz w:val="24"/>
          <w:szCs w:val="24"/>
        </w:rPr>
        <w:t>Romanov</w:t>
      </w:r>
      <w:proofErr w:type="spellEnd"/>
      <w:r w:rsidRPr="00545DB0">
        <w:rPr>
          <w:rFonts w:ascii="Cambria" w:hAnsi="Cambria"/>
          <w:sz w:val="24"/>
          <w:szCs w:val="24"/>
        </w:rPr>
        <w:t xml:space="preserve"> (el zar, la zarina y las cinco hijas, entre las que se encontraba la famosa Anastasia, en el sótano de una casa que ha dado mucho que hablar a los historiadores). Llegarán las independencias de pa</w:t>
      </w:r>
      <w:r w:rsidRPr="00545DB0">
        <w:rPr>
          <w:rFonts w:ascii="Cambria" w:hAnsi="Cambria"/>
          <w:vanish/>
          <w:sz w:val="24"/>
          <w:szCs w:val="24"/>
        </w:rPr>
        <w:t>ses</w:t>
      </w:r>
      <w:r w:rsidRPr="00545DB0">
        <w:rPr>
          <w:rFonts w:ascii="Times New Roman" w:hAnsi="Times New Roman" w:cs="Times New Roman"/>
          <w:vanish/>
          <w:sz w:val="24"/>
          <w:szCs w:val="24"/>
        </w:rPr>
        <w:t>﷽﷽﷽﷽﷽﷽﷽</w:t>
      </w:r>
      <w:r w:rsidRPr="00545DB0">
        <w:rPr>
          <w:rFonts w:ascii="Cambria" w:hAnsi="Cambria"/>
          <w:vanish/>
          <w:sz w:val="24"/>
          <w:szCs w:val="24"/>
        </w:rPr>
        <w:t xml:space="preserve"> llevan a las independencias de pasto patri ayudados por las ideas napolee dominante. os y la burguetudiantes. Serzar </w:t>
      </w:r>
      <w:r w:rsidRPr="00545DB0">
        <w:rPr>
          <w:rFonts w:ascii="Cambria" w:hAnsi="Cambria"/>
          <w:sz w:val="24"/>
          <w:szCs w:val="24"/>
        </w:rPr>
        <w:t xml:space="preserve">íses como </w:t>
      </w:r>
      <w:r w:rsidRPr="00545DB0">
        <w:rPr>
          <w:rFonts w:ascii="Cambria" w:hAnsi="Cambria"/>
          <w:sz w:val="24"/>
          <w:szCs w:val="24"/>
          <w:u w:val="single"/>
        </w:rPr>
        <w:t>Grecia</w:t>
      </w:r>
      <w:r w:rsidRPr="00545DB0">
        <w:rPr>
          <w:rFonts w:ascii="Cambria" w:hAnsi="Cambria"/>
          <w:sz w:val="24"/>
          <w:szCs w:val="24"/>
        </w:rPr>
        <w:t xml:space="preserve"> y posteriormente unificaciones como las de </w:t>
      </w:r>
      <w:r w:rsidRPr="00545DB0">
        <w:rPr>
          <w:rFonts w:ascii="Cambria" w:hAnsi="Cambria"/>
          <w:sz w:val="24"/>
          <w:szCs w:val="24"/>
          <w:u w:val="single"/>
        </w:rPr>
        <w:t>Italia</w:t>
      </w:r>
      <w:r w:rsidRPr="00545DB0">
        <w:rPr>
          <w:rFonts w:ascii="Cambria" w:hAnsi="Cambria"/>
          <w:sz w:val="24"/>
          <w:szCs w:val="24"/>
        </w:rPr>
        <w:t xml:space="preserve">, que con la ayuda de Garibaldi conquistarán los territorios españoles. Y el resto de revoluciones europeas, como la de España, que lucharán contra las ideas del </w:t>
      </w:r>
      <w:r w:rsidRPr="00545DB0">
        <w:rPr>
          <w:rFonts w:ascii="Cambria" w:hAnsi="Cambria"/>
          <w:sz w:val="24"/>
          <w:szCs w:val="24"/>
          <w:u w:val="single"/>
        </w:rPr>
        <w:t>Congreso de Viena, el absolutismo y las injusticias</w:t>
      </w:r>
      <w:r w:rsidRPr="00545DB0">
        <w:rPr>
          <w:rFonts w:ascii="Cambria" w:hAnsi="Cambria"/>
          <w:sz w:val="24"/>
          <w:szCs w:val="24"/>
        </w:rPr>
        <w:t xml:space="preserve">. </w:t>
      </w:r>
    </w:p>
    <w:p w14:paraId="2F7E45F5" w14:textId="77777777" w:rsidR="005162BD" w:rsidRPr="00545DB0" w:rsidRDefault="005162BD" w:rsidP="00545DB0">
      <w:pPr>
        <w:spacing w:line="240" w:lineRule="auto"/>
        <w:ind w:firstLine="708"/>
        <w:jc w:val="both"/>
        <w:rPr>
          <w:rFonts w:ascii="Cambria" w:hAnsi="Cambria"/>
          <w:sz w:val="24"/>
          <w:szCs w:val="24"/>
        </w:rPr>
      </w:pPr>
      <w:r w:rsidRPr="00545DB0">
        <w:rPr>
          <w:rFonts w:ascii="Cambria" w:hAnsi="Cambria"/>
          <w:sz w:val="24"/>
          <w:szCs w:val="24"/>
        </w:rPr>
        <w:t xml:space="preserve">Del mismo modo que se expandieron las ideas nacionalistas a través de las revoluciones del XVIII, el romanticismo literario llegó a </w:t>
      </w:r>
      <w:r w:rsidRPr="00545DB0">
        <w:rPr>
          <w:rFonts w:ascii="Cambria" w:hAnsi="Cambria"/>
          <w:b/>
          <w:bCs/>
          <w:sz w:val="24"/>
          <w:szCs w:val="24"/>
        </w:rPr>
        <w:t>conquistar</w:t>
      </w:r>
      <w:r w:rsidRPr="00545DB0">
        <w:rPr>
          <w:rFonts w:ascii="Cambria" w:hAnsi="Cambria"/>
          <w:sz w:val="24"/>
          <w:szCs w:val="24"/>
        </w:rPr>
        <w:t xml:space="preserve"> gran cantidad de países a través de géneros muy dispares, como la novela gótica, por ejemplo. </w:t>
      </w:r>
    </w:p>
    <w:p w14:paraId="1A4E9EA0" w14:textId="77777777" w:rsidR="00AD2366" w:rsidRPr="00545DB0" w:rsidRDefault="00AD2366" w:rsidP="00545DB0">
      <w:pPr>
        <w:spacing w:line="240" w:lineRule="auto"/>
        <w:jc w:val="both"/>
        <w:rPr>
          <w:rFonts w:ascii="Cambria" w:hAnsi="Cambria"/>
          <w:sz w:val="24"/>
          <w:szCs w:val="24"/>
        </w:rPr>
      </w:pPr>
      <w:r w:rsidRPr="00545DB0">
        <w:rPr>
          <w:rFonts w:ascii="Cambria" w:hAnsi="Cambria"/>
          <w:sz w:val="24"/>
          <w:szCs w:val="24"/>
        </w:rPr>
        <w:t>CARACTERÍSTICAS</w:t>
      </w:r>
    </w:p>
    <w:p w14:paraId="552812B3" w14:textId="001AAF03" w:rsidR="00A87F44" w:rsidRPr="00545DB0" w:rsidRDefault="00A87F44" w:rsidP="00545DB0">
      <w:pPr>
        <w:spacing w:line="240" w:lineRule="auto"/>
        <w:jc w:val="both"/>
        <w:rPr>
          <w:rFonts w:ascii="Cambria" w:hAnsi="Cambria"/>
          <w:sz w:val="24"/>
          <w:szCs w:val="24"/>
        </w:rPr>
      </w:pPr>
      <w:r w:rsidRPr="00545DB0">
        <w:rPr>
          <w:rFonts w:ascii="Cambria" w:hAnsi="Cambria"/>
          <w:sz w:val="24"/>
          <w:szCs w:val="24"/>
        </w:rPr>
        <w:t>A continuación</w:t>
      </w:r>
      <w:r w:rsidR="004A5282" w:rsidRPr="00545DB0">
        <w:rPr>
          <w:rFonts w:ascii="Cambria" w:hAnsi="Cambria"/>
          <w:sz w:val="24"/>
          <w:szCs w:val="24"/>
        </w:rPr>
        <w:t>,</w:t>
      </w:r>
      <w:r w:rsidRPr="00545DB0">
        <w:rPr>
          <w:rFonts w:ascii="Cambria" w:hAnsi="Cambria"/>
          <w:sz w:val="24"/>
          <w:szCs w:val="24"/>
        </w:rPr>
        <w:t xml:space="preserve"> vamos a ver un </w:t>
      </w:r>
      <w:proofErr w:type="spellStart"/>
      <w:r w:rsidRPr="00545DB0">
        <w:rPr>
          <w:rFonts w:ascii="Cambria" w:hAnsi="Cambria"/>
          <w:i/>
          <w:sz w:val="24"/>
          <w:szCs w:val="24"/>
        </w:rPr>
        <w:t>Draw</w:t>
      </w:r>
      <w:proofErr w:type="spellEnd"/>
      <w:r w:rsidRPr="00545DB0">
        <w:rPr>
          <w:rFonts w:ascii="Cambria" w:hAnsi="Cambria"/>
          <w:i/>
          <w:sz w:val="24"/>
          <w:szCs w:val="24"/>
        </w:rPr>
        <w:t xml:space="preserve"> </w:t>
      </w:r>
      <w:proofErr w:type="spellStart"/>
      <w:r w:rsidRPr="00545DB0">
        <w:rPr>
          <w:rFonts w:ascii="Cambria" w:hAnsi="Cambria"/>
          <w:i/>
          <w:sz w:val="24"/>
          <w:szCs w:val="24"/>
        </w:rPr>
        <w:t>my</w:t>
      </w:r>
      <w:proofErr w:type="spellEnd"/>
      <w:r w:rsidRPr="00545DB0">
        <w:rPr>
          <w:rFonts w:ascii="Cambria" w:hAnsi="Cambria"/>
          <w:i/>
          <w:sz w:val="24"/>
          <w:szCs w:val="24"/>
        </w:rPr>
        <w:t xml:space="preserve"> </w:t>
      </w:r>
      <w:proofErr w:type="spellStart"/>
      <w:r w:rsidRPr="00545DB0">
        <w:rPr>
          <w:rFonts w:ascii="Cambria" w:hAnsi="Cambria"/>
          <w:i/>
          <w:sz w:val="24"/>
          <w:szCs w:val="24"/>
        </w:rPr>
        <w:t>life</w:t>
      </w:r>
      <w:proofErr w:type="spellEnd"/>
      <w:r w:rsidRPr="00545DB0">
        <w:rPr>
          <w:rFonts w:ascii="Cambria" w:hAnsi="Cambria"/>
          <w:i/>
          <w:sz w:val="24"/>
          <w:szCs w:val="24"/>
        </w:rPr>
        <w:t xml:space="preserve"> </w:t>
      </w:r>
      <w:r w:rsidRPr="00545DB0">
        <w:rPr>
          <w:rFonts w:ascii="Cambria" w:hAnsi="Cambria"/>
          <w:sz w:val="24"/>
          <w:szCs w:val="24"/>
        </w:rPr>
        <w:t xml:space="preserve">que resume muy bien las características del movimiento literario del Romanticismo: </w:t>
      </w:r>
      <w:hyperlink r:id="rId11" w:history="1">
        <w:r w:rsidRPr="00545DB0">
          <w:rPr>
            <w:rStyle w:val="Hipervnculo"/>
            <w:rFonts w:ascii="Cambria" w:hAnsi="Cambria"/>
            <w:sz w:val="24"/>
            <w:szCs w:val="24"/>
          </w:rPr>
          <w:t>https://www.espectaculosbcn.com/romanticismo-literatura-caracteristicas/</w:t>
        </w:r>
      </w:hyperlink>
    </w:p>
    <w:p w14:paraId="7D624E2A" w14:textId="77777777" w:rsidR="00AD2366" w:rsidRPr="00545DB0" w:rsidRDefault="00AD2366" w:rsidP="00545DB0">
      <w:pPr>
        <w:spacing w:line="240" w:lineRule="auto"/>
        <w:jc w:val="both"/>
        <w:rPr>
          <w:rFonts w:ascii="Cambria" w:hAnsi="Cambria"/>
          <w:sz w:val="24"/>
          <w:szCs w:val="24"/>
        </w:rPr>
      </w:pPr>
      <w:r w:rsidRPr="00545DB0">
        <w:rPr>
          <w:rFonts w:ascii="Cambria" w:hAnsi="Cambria"/>
          <w:sz w:val="24"/>
          <w:szCs w:val="24"/>
        </w:rPr>
        <w:t xml:space="preserve">Explica brevemente qué has entendido en el vídeo sobre cada una de las características. Defínela con un par de líneas: </w:t>
      </w:r>
    </w:p>
    <w:p w14:paraId="3F5DAC1A" w14:textId="77777777" w:rsidR="00AD2366" w:rsidRPr="00545DB0" w:rsidRDefault="00AD2366"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Subjetivismo: </w:t>
      </w:r>
    </w:p>
    <w:p w14:paraId="07A02B41" w14:textId="77777777" w:rsidR="00AD2366" w:rsidRPr="00545DB0" w:rsidRDefault="00AD2366"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Individualidad: </w:t>
      </w:r>
    </w:p>
    <w:p w14:paraId="26A80CDE" w14:textId="77777777" w:rsidR="00AD2366" w:rsidRPr="00545DB0" w:rsidRDefault="00AD2366"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lastRenderedPageBreak/>
        <w:t xml:space="preserve">Nacionalismo: </w:t>
      </w:r>
    </w:p>
    <w:p w14:paraId="18027997" w14:textId="77777777" w:rsidR="00AD2366" w:rsidRPr="00545DB0" w:rsidRDefault="00AD2366"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Evasión: </w:t>
      </w:r>
    </w:p>
    <w:p w14:paraId="31FF60A3" w14:textId="77777777" w:rsidR="00AD2366" w:rsidRPr="00545DB0" w:rsidRDefault="00AD2366"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Libertad: </w:t>
      </w:r>
    </w:p>
    <w:p w14:paraId="2D2B0B55" w14:textId="77777777" w:rsidR="00AD2366" w:rsidRPr="00545DB0" w:rsidRDefault="00AD2366"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Desengaño y angustia: </w:t>
      </w:r>
    </w:p>
    <w:p w14:paraId="675E859B" w14:textId="77777777" w:rsidR="00AD2366" w:rsidRPr="00545DB0" w:rsidRDefault="00AD2366"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Identificación con la naturaleza: </w:t>
      </w:r>
    </w:p>
    <w:p w14:paraId="30388152" w14:textId="77777777" w:rsidR="00AD2366" w:rsidRPr="00545DB0" w:rsidRDefault="00AD2366"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Lenguaje: </w:t>
      </w:r>
    </w:p>
    <w:p w14:paraId="02C603DB" w14:textId="77777777" w:rsidR="005162BD" w:rsidRPr="00545DB0" w:rsidRDefault="005162BD" w:rsidP="00545DB0">
      <w:pPr>
        <w:spacing w:line="240" w:lineRule="auto"/>
        <w:jc w:val="both"/>
        <w:rPr>
          <w:rFonts w:ascii="Cambria" w:hAnsi="Cambria"/>
          <w:sz w:val="24"/>
          <w:szCs w:val="24"/>
        </w:rPr>
      </w:pPr>
      <w:r w:rsidRPr="00545DB0">
        <w:rPr>
          <w:rFonts w:ascii="Cambria" w:hAnsi="Cambria"/>
          <w:sz w:val="24"/>
          <w:szCs w:val="24"/>
        </w:rPr>
        <w:t>LITERATURA ROMÁNTICA POR PAÍSES</w:t>
      </w:r>
    </w:p>
    <w:p w14:paraId="018E8C9A" w14:textId="14C3E689" w:rsidR="005162BD" w:rsidRDefault="004E21A5" w:rsidP="00545DB0">
      <w:pPr>
        <w:pStyle w:val="Prrafodelista"/>
        <w:numPr>
          <w:ilvl w:val="0"/>
          <w:numId w:val="4"/>
        </w:numPr>
        <w:spacing w:line="240" w:lineRule="auto"/>
        <w:jc w:val="both"/>
        <w:rPr>
          <w:rFonts w:ascii="Cambria" w:hAnsi="Cambria"/>
          <w:b/>
          <w:sz w:val="24"/>
          <w:szCs w:val="24"/>
          <w:lang w:val="en-US"/>
        </w:rPr>
      </w:pPr>
      <w:r w:rsidRPr="00545DB0">
        <w:rPr>
          <w:rFonts w:ascii="Cambria" w:hAnsi="Cambria"/>
          <w:b/>
          <w:sz w:val="24"/>
          <w:szCs w:val="24"/>
          <w:lang w:val="en-US"/>
        </w:rPr>
        <w:t>ESPAÑA</w:t>
      </w:r>
    </w:p>
    <w:p w14:paraId="3A6FD2FD" w14:textId="77777777" w:rsidR="00545DB0" w:rsidRPr="00545DB0" w:rsidRDefault="00545DB0" w:rsidP="00545DB0">
      <w:pPr>
        <w:pStyle w:val="Prrafodelista"/>
        <w:spacing w:line="240" w:lineRule="auto"/>
        <w:jc w:val="both"/>
        <w:rPr>
          <w:rFonts w:ascii="Cambria" w:hAnsi="Cambria"/>
          <w:b/>
          <w:sz w:val="24"/>
          <w:szCs w:val="24"/>
          <w:lang w:val="en-US"/>
        </w:rPr>
      </w:pPr>
    </w:p>
    <w:p w14:paraId="3CA2569E" w14:textId="77777777" w:rsidR="004A5282" w:rsidRPr="00545DB0" w:rsidRDefault="005162BD" w:rsidP="00545DB0">
      <w:pPr>
        <w:pStyle w:val="Prrafodelista"/>
        <w:spacing w:line="240" w:lineRule="auto"/>
        <w:jc w:val="both"/>
        <w:rPr>
          <w:rFonts w:ascii="Cambria" w:hAnsi="Cambria"/>
          <w:sz w:val="24"/>
          <w:szCs w:val="24"/>
        </w:rPr>
      </w:pPr>
      <w:r w:rsidRPr="00545DB0">
        <w:rPr>
          <w:rFonts w:ascii="Cambria" w:hAnsi="Cambria"/>
          <w:sz w:val="24"/>
          <w:szCs w:val="24"/>
        </w:rPr>
        <w:t>Algunos de los autores que est</w:t>
      </w:r>
      <w:r w:rsidR="00A87F44" w:rsidRPr="00545DB0">
        <w:rPr>
          <w:rFonts w:ascii="Cambria" w:hAnsi="Cambria"/>
          <w:sz w:val="24"/>
          <w:szCs w:val="24"/>
        </w:rPr>
        <w:t>udiarás en Lengua castellana y Lite</w:t>
      </w:r>
      <w:r w:rsidRPr="00545DB0">
        <w:rPr>
          <w:rFonts w:ascii="Cambria" w:hAnsi="Cambria"/>
          <w:sz w:val="24"/>
          <w:szCs w:val="24"/>
        </w:rPr>
        <w:t>r</w:t>
      </w:r>
      <w:r w:rsidR="00A87F44" w:rsidRPr="00545DB0">
        <w:rPr>
          <w:rFonts w:ascii="Cambria" w:hAnsi="Cambria"/>
          <w:sz w:val="24"/>
          <w:szCs w:val="24"/>
        </w:rPr>
        <w:t>a</w:t>
      </w:r>
      <w:r w:rsidRPr="00545DB0">
        <w:rPr>
          <w:rFonts w:ascii="Cambria" w:hAnsi="Cambria"/>
          <w:sz w:val="24"/>
          <w:szCs w:val="24"/>
        </w:rPr>
        <w:t xml:space="preserve">tura son los siguientes:  </w:t>
      </w:r>
    </w:p>
    <w:p w14:paraId="0D2F37BD" w14:textId="3F21DB92" w:rsidR="004A5282" w:rsidRPr="00545DB0" w:rsidRDefault="005162BD"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Ángel de Saavedra (duque de Rivas) y su Don Álvaro o la fuerza del sino</w:t>
      </w:r>
    </w:p>
    <w:p w14:paraId="6CDC2420" w14:textId="77777777" w:rsidR="004A5282" w:rsidRPr="00545DB0" w:rsidRDefault="005162BD"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José Espronceda con su Canción del pirat</w:t>
      </w:r>
      <w:r w:rsidR="004A5282" w:rsidRPr="00545DB0">
        <w:rPr>
          <w:rFonts w:ascii="Cambria" w:hAnsi="Cambria"/>
          <w:sz w:val="24"/>
          <w:szCs w:val="24"/>
        </w:rPr>
        <w:t>a</w:t>
      </w:r>
    </w:p>
    <w:p w14:paraId="6B7B42F7" w14:textId="77777777" w:rsidR="004A5282" w:rsidRPr="00545DB0" w:rsidRDefault="004A5282"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E</w:t>
      </w:r>
      <w:r w:rsidR="005162BD" w:rsidRPr="00545DB0">
        <w:rPr>
          <w:rFonts w:ascii="Cambria" w:hAnsi="Cambria"/>
          <w:sz w:val="24"/>
          <w:szCs w:val="24"/>
        </w:rPr>
        <w:t>l inventor de los artículos de costumbres, Mariano José de Larra</w:t>
      </w:r>
    </w:p>
    <w:p w14:paraId="77A6F85D" w14:textId="77777777" w:rsidR="004A5282" w:rsidRPr="00545DB0" w:rsidRDefault="005162BD"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José Zorrilla y su eterno Don Juan Tenorio</w:t>
      </w:r>
    </w:p>
    <w:p w14:paraId="3543432F" w14:textId="77777777" w:rsidR="004A5282" w:rsidRPr="00545DB0" w:rsidRDefault="005162BD"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Rosalía de Castro y sus poemas melancólicos gallegos</w:t>
      </w:r>
    </w:p>
    <w:p w14:paraId="54B4B195" w14:textId="5BFE57E3" w:rsidR="005162BD" w:rsidRPr="00545DB0" w:rsidRDefault="005162BD"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Bécquer y sus Rimas y Leyendas.</w:t>
      </w:r>
    </w:p>
    <w:p w14:paraId="330D9676" w14:textId="39C8C1F6" w:rsidR="005162BD" w:rsidRDefault="005162BD" w:rsidP="00545DB0">
      <w:pPr>
        <w:pStyle w:val="Prrafodelista"/>
        <w:spacing w:line="240" w:lineRule="auto"/>
        <w:jc w:val="both"/>
        <w:rPr>
          <w:rFonts w:ascii="Cambria" w:hAnsi="Cambria"/>
          <w:b/>
          <w:sz w:val="24"/>
          <w:szCs w:val="24"/>
        </w:rPr>
      </w:pPr>
    </w:p>
    <w:p w14:paraId="65C5C49F" w14:textId="77777777" w:rsidR="00545DB0" w:rsidRPr="00545DB0" w:rsidRDefault="00545DB0" w:rsidP="00545DB0">
      <w:pPr>
        <w:pStyle w:val="Prrafodelista"/>
        <w:numPr>
          <w:ilvl w:val="0"/>
          <w:numId w:val="4"/>
        </w:numPr>
        <w:spacing w:line="240" w:lineRule="auto"/>
        <w:jc w:val="both"/>
        <w:rPr>
          <w:rFonts w:ascii="Cambria" w:hAnsi="Cambria"/>
          <w:sz w:val="24"/>
          <w:szCs w:val="24"/>
          <w:lang w:val="en-US"/>
        </w:rPr>
      </w:pPr>
      <w:r w:rsidRPr="00545DB0">
        <w:rPr>
          <w:rFonts w:ascii="Cambria" w:hAnsi="Cambria"/>
          <w:b/>
          <w:sz w:val="24"/>
          <w:szCs w:val="24"/>
          <w:lang w:val="en-US"/>
        </w:rPr>
        <w:t>ALEMANIA</w:t>
      </w:r>
    </w:p>
    <w:p w14:paraId="6F14E1D3" w14:textId="77777777" w:rsidR="00545DB0" w:rsidRPr="00545DB0" w:rsidRDefault="00545DB0" w:rsidP="00545DB0">
      <w:pPr>
        <w:pStyle w:val="Prrafodelista"/>
        <w:spacing w:line="240" w:lineRule="auto"/>
        <w:jc w:val="both"/>
        <w:rPr>
          <w:rFonts w:ascii="Cambria" w:hAnsi="Cambria"/>
          <w:sz w:val="24"/>
          <w:szCs w:val="24"/>
          <w:lang w:val="en-US"/>
        </w:rPr>
      </w:pPr>
    </w:p>
    <w:p w14:paraId="0F28423C" w14:textId="77777777" w:rsidR="00545DB0" w:rsidRPr="00545DB0" w:rsidRDefault="00545DB0" w:rsidP="00545DB0">
      <w:pPr>
        <w:pStyle w:val="Prrafodelista"/>
        <w:numPr>
          <w:ilvl w:val="0"/>
          <w:numId w:val="3"/>
        </w:numPr>
        <w:spacing w:after="0" w:line="240" w:lineRule="auto"/>
        <w:jc w:val="both"/>
        <w:rPr>
          <w:rFonts w:ascii="Cambria" w:hAnsi="Cambria"/>
          <w:sz w:val="24"/>
          <w:szCs w:val="24"/>
        </w:rPr>
      </w:pPr>
      <w:r w:rsidRPr="00545DB0">
        <w:rPr>
          <w:rFonts w:ascii="Cambria" w:hAnsi="Cambria"/>
          <w:b/>
          <w:bCs/>
          <w:sz w:val="24"/>
          <w:szCs w:val="24"/>
        </w:rPr>
        <w:t>Goethe</w:t>
      </w:r>
      <w:r w:rsidRPr="00545DB0">
        <w:rPr>
          <w:rFonts w:ascii="Cambria" w:hAnsi="Cambria"/>
          <w:sz w:val="24"/>
          <w:szCs w:val="24"/>
        </w:rPr>
        <w:t xml:space="preserve">. Es un aturo difícil de clasificar, entre los clásicos y los románticos, ya que representó ambas corrientes y no quiso estar en ninguna. Tuvo tanta importancia que incluso dio nombre a los exámenes oficiales de alemán que acreditan el nivel de la lengua desde un A1 hasta un C2. </w:t>
      </w:r>
    </w:p>
    <w:p w14:paraId="16819E8A" w14:textId="77777777" w:rsidR="00545DB0" w:rsidRPr="00545DB0" w:rsidRDefault="00545DB0" w:rsidP="00545DB0">
      <w:pPr>
        <w:spacing w:after="0" w:line="240" w:lineRule="auto"/>
        <w:ind w:left="708"/>
        <w:jc w:val="both"/>
        <w:rPr>
          <w:rFonts w:ascii="Cambria" w:hAnsi="Cambria"/>
          <w:sz w:val="24"/>
          <w:szCs w:val="24"/>
        </w:rPr>
      </w:pPr>
    </w:p>
    <w:p w14:paraId="05ABC417" w14:textId="77777777" w:rsidR="00545DB0" w:rsidRPr="00545DB0" w:rsidRDefault="00545DB0" w:rsidP="00545DB0">
      <w:pPr>
        <w:spacing w:after="0" w:line="240" w:lineRule="auto"/>
        <w:ind w:left="360" w:firstLine="708"/>
        <w:jc w:val="both"/>
        <w:rPr>
          <w:rFonts w:ascii="Cambria" w:hAnsi="Cambria"/>
          <w:sz w:val="24"/>
          <w:szCs w:val="24"/>
        </w:rPr>
      </w:pPr>
      <w:r w:rsidRPr="00545DB0">
        <w:rPr>
          <w:rFonts w:ascii="Cambria" w:hAnsi="Cambria"/>
          <w:sz w:val="24"/>
          <w:szCs w:val="24"/>
        </w:rPr>
        <w:t xml:space="preserve">Provenía de una familia burguesa que tenía una gran biblioteca, se fue a estudiar Derecho, pero enfermó y tuvo que guardar reposo dos años. Más tarde estudió Medicina e Historia y realizó grandes avances en la botánica y la óptica. Tuvo amistad con </w:t>
      </w:r>
      <w:r w:rsidRPr="00545DB0">
        <w:rPr>
          <w:rFonts w:ascii="Cambria" w:hAnsi="Cambria"/>
          <w:b/>
          <w:bCs/>
          <w:sz w:val="24"/>
          <w:szCs w:val="24"/>
        </w:rPr>
        <w:t>Schiller</w:t>
      </w:r>
      <w:r w:rsidRPr="00545DB0">
        <w:rPr>
          <w:rFonts w:ascii="Cambria" w:hAnsi="Cambria"/>
          <w:sz w:val="24"/>
          <w:szCs w:val="24"/>
        </w:rPr>
        <w:t xml:space="preserve">, otro autor importante de este periodo, que cultivó todos los géneros. </w:t>
      </w:r>
    </w:p>
    <w:p w14:paraId="298E636C" w14:textId="77777777" w:rsidR="00545DB0" w:rsidRPr="00545DB0" w:rsidRDefault="00545DB0" w:rsidP="00545DB0">
      <w:pPr>
        <w:spacing w:after="0" w:line="240" w:lineRule="auto"/>
        <w:ind w:left="708"/>
        <w:jc w:val="both"/>
        <w:rPr>
          <w:rFonts w:ascii="Cambria" w:hAnsi="Cambria"/>
          <w:sz w:val="24"/>
          <w:szCs w:val="24"/>
        </w:rPr>
      </w:pPr>
    </w:p>
    <w:p w14:paraId="5689017F" w14:textId="77777777" w:rsidR="00545DB0" w:rsidRPr="00545DB0" w:rsidRDefault="00545DB0" w:rsidP="00545DB0">
      <w:pPr>
        <w:spacing w:line="240" w:lineRule="auto"/>
        <w:ind w:left="360" w:firstLine="708"/>
        <w:jc w:val="both"/>
        <w:rPr>
          <w:rFonts w:ascii="Cambria" w:hAnsi="Cambria"/>
          <w:sz w:val="24"/>
          <w:szCs w:val="24"/>
        </w:rPr>
      </w:pPr>
      <w:r w:rsidRPr="00545DB0">
        <w:rPr>
          <w:rFonts w:ascii="Cambria" w:hAnsi="Cambria"/>
          <w:sz w:val="24"/>
          <w:szCs w:val="24"/>
        </w:rPr>
        <w:t xml:space="preserve">Su obra cumbre es </w:t>
      </w:r>
      <w:r w:rsidRPr="00545DB0">
        <w:rPr>
          <w:rFonts w:ascii="Cambria" w:hAnsi="Cambria"/>
          <w:bCs/>
          <w:i/>
          <w:iCs/>
          <w:sz w:val="24"/>
          <w:szCs w:val="24"/>
        </w:rPr>
        <w:t xml:space="preserve">Fausto, </w:t>
      </w:r>
      <w:r w:rsidRPr="00545DB0">
        <w:rPr>
          <w:rFonts w:ascii="Cambria" w:hAnsi="Cambria"/>
          <w:sz w:val="24"/>
          <w:szCs w:val="24"/>
        </w:rPr>
        <w:t xml:space="preserve">una tragedia dialogada que fue concebida más para ser leída que para ser representada, siguiendo el estilo de la comedia humanística de </w:t>
      </w:r>
      <w:proofErr w:type="spellStart"/>
      <w:r w:rsidRPr="00545DB0">
        <w:rPr>
          <w:rFonts w:ascii="Cambria" w:hAnsi="Cambria"/>
          <w:sz w:val="24"/>
          <w:szCs w:val="24"/>
        </w:rPr>
        <w:t>de</w:t>
      </w:r>
      <w:proofErr w:type="spellEnd"/>
      <w:r w:rsidRPr="00545DB0">
        <w:rPr>
          <w:rFonts w:ascii="Cambria" w:hAnsi="Cambria"/>
          <w:sz w:val="24"/>
          <w:szCs w:val="24"/>
        </w:rPr>
        <w:t xml:space="preserve"> </w:t>
      </w:r>
      <w:r w:rsidRPr="00545DB0">
        <w:rPr>
          <w:rFonts w:ascii="Cambria" w:hAnsi="Cambria"/>
          <w:i/>
          <w:iCs/>
          <w:sz w:val="24"/>
          <w:szCs w:val="24"/>
        </w:rPr>
        <w:t>La Celestina</w:t>
      </w:r>
      <w:r w:rsidRPr="00545DB0">
        <w:rPr>
          <w:rFonts w:ascii="Cambria" w:hAnsi="Cambria"/>
          <w:sz w:val="24"/>
          <w:szCs w:val="24"/>
        </w:rPr>
        <w:t>; de hecho, representarla supondría alrededor de 30 horas. Se divide en dos partes y el protagonista es el doctor Fausto, un hombre mayor que sabía todo, menos el misterio de la vida; así que para averiguarlo se hace mago y cierra un pacto con Mefistófeles, que es el demonio. A él le vende su alma a cambio de poder gozar de la felicidad plena del saber y los placeres mundanos, aunque no lo consigue. Es una obra que provocó reacciones de todo tipo, entre ellas una oleada de suicidios en los jóvenes que sentían un amor intenso no correspondido.</w:t>
      </w:r>
    </w:p>
    <w:p w14:paraId="610B481E" w14:textId="77777777" w:rsidR="00545DB0" w:rsidRPr="00545DB0" w:rsidRDefault="00545DB0" w:rsidP="00545DB0">
      <w:pPr>
        <w:spacing w:line="240" w:lineRule="auto"/>
        <w:ind w:left="360"/>
        <w:jc w:val="both"/>
        <w:rPr>
          <w:rFonts w:ascii="Cambria" w:hAnsi="Cambria"/>
          <w:sz w:val="24"/>
          <w:szCs w:val="24"/>
          <w:lang w:val="en-US"/>
        </w:rPr>
      </w:pPr>
      <w:r w:rsidRPr="00545DB0">
        <w:rPr>
          <w:rFonts w:ascii="Cambria" w:hAnsi="Cambria"/>
          <w:sz w:val="24"/>
          <w:szCs w:val="24"/>
          <w:lang w:val="en-US"/>
        </w:rPr>
        <w:t>POESÍA</w:t>
      </w:r>
    </w:p>
    <w:p w14:paraId="08DA7EB8" w14:textId="77777777" w:rsidR="00545DB0" w:rsidRPr="00545DB0" w:rsidRDefault="00545DB0" w:rsidP="00545DB0">
      <w:pPr>
        <w:pStyle w:val="Prrafodelista"/>
        <w:numPr>
          <w:ilvl w:val="0"/>
          <w:numId w:val="3"/>
        </w:numPr>
        <w:spacing w:line="240" w:lineRule="auto"/>
        <w:jc w:val="both"/>
        <w:rPr>
          <w:rFonts w:ascii="Cambria" w:hAnsi="Cambria"/>
          <w:sz w:val="24"/>
          <w:szCs w:val="24"/>
        </w:rPr>
      </w:pPr>
      <w:proofErr w:type="spellStart"/>
      <w:r w:rsidRPr="00545DB0">
        <w:rPr>
          <w:rFonts w:ascii="Cambria" w:hAnsi="Cambria"/>
          <w:b/>
          <w:bCs/>
          <w:sz w:val="24"/>
          <w:szCs w:val="24"/>
        </w:rPr>
        <w:t>Hörderlin</w:t>
      </w:r>
      <w:proofErr w:type="spellEnd"/>
      <w:r w:rsidRPr="00545DB0">
        <w:rPr>
          <w:rFonts w:ascii="Cambria" w:hAnsi="Cambria"/>
          <w:sz w:val="24"/>
          <w:szCs w:val="24"/>
        </w:rPr>
        <w:t xml:space="preserve">. Fue amigo de Hegel y ambos compartieron gran admiración por la Revolución Francesa. Padeció esquizofrenia y esta se agravó cuando se murió </w:t>
      </w:r>
      <w:proofErr w:type="spellStart"/>
      <w:r w:rsidRPr="00545DB0">
        <w:rPr>
          <w:rFonts w:ascii="Cambria" w:hAnsi="Cambria"/>
          <w:sz w:val="24"/>
          <w:szCs w:val="24"/>
        </w:rPr>
        <w:t>Suzette</w:t>
      </w:r>
      <w:proofErr w:type="spellEnd"/>
      <w:r w:rsidRPr="00545DB0">
        <w:rPr>
          <w:rFonts w:ascii="Cambria" w:hAnsi="Cambria"/>
          <w:sz w:val="24"/>
          <w:szCs w:val="24"/>
        </w:rPr>
        <w:t xml:space="preserve">. </w:t>
      </w:r>
    </w:p>
    <w:p w14:paraId="413C07D3" w14:textId="77777777" w:rsidR="00545DB0" w:rsidRPr="00545DB0" w:rsidRDefault="00545DB0" w:rsidP="00545DB0">
      <w:pPr>
        <w:pStyle w:val="Prrafodelista"/>
        <w:spacing w:line="240" w:lineRule="auto"/>
        <w:ind w:left="1068"/>
        <w:jc w:val="both"/>
        <w:rPr>
          <w:rFonts w:ascii="Cambria" w:hAnsi="Cambria"/>
          <w:b/>
          <w:bCs/>
          <w:sz w:val="24"/>
          <w:szCs w:val="24"/>
        </w:rPr>
      </w:pPr>
    </w:p>
    <w:p w14:paraId="3704FF39" w14:textId="77777777" w:rsidR="00545DB0" w:rsidRPr="00545DB0" w:rsidRDefault="00545DB0" w:rsidP="00545DB0">
      <w:pPr>
        <w:pStyle w:val="Prrafodelista"/>
        <w:spacing w:line="240" w:lineRule="auto"/>
        <w:ind w:left="1068" w:firstLine="348"/>
        <w:jc w:val="both"/>
        <w:rPr>
          <w:rFonts w:ascii="Cambria" w:hAnsi="Cambria"/>
          <w:sz w:val="24"/>
          <w:szCs w:val="24"/>
        </w:rPr>
      </w:pPr>
      <w:r w:rsidRPr="00545DB0">
        <w:rPr>
          <w:rFonts w:ascii="Cambria" w:hAnsi="Cambria"/>
          <w:sz w:val="24"/>
          <w:szCs w:val="24"/>
        </w:rPr>
        <w:t xml:space="preserve">Su obra se clasifica entre el Clasicismo y el Romanticismo, ya que comparte la belleza de la forma y la vuelta al mundo griego, por un lado; y el sentido místico de la naturaleza y las imágenes cristianas, por otro. </w:t>
      </w:r>
    </w:p>
    <w:p w14:paraId="55BFF1D1" w14:textId="77777777" w:rsidR="00545DB0" w:rsidRPr="00545DB0" w:rsidRDefault="00545DB0" w:rsidP="00545DB0">
      <w:pPr>
        <w:pStyle w:val="Prrafodelista"/>
        <w:spacing w:line="240" w:lineRule="auto"/>
        <w:ind w:left="1068"/>
        <w:jc w:val="both"/>
        <w:rPr>
          <w:rFonts w:ascii="Cambria" w:hAnsi="Cambria"/>
          <w:sz w:val="24"/>
          <w:szCs w:val="24"/>
        </w:rPr>
      </w:pPr>
    </w:p>
    <w:p w14:paraId="3FACBD09" w14:textId="77777777" w:rsidR="00545DB0" w:rsidRPr="00545DB0" w:rsidRDefault="00545DB0" w:rsidP="00545DB0">
      <w:pPr>
        <w:pStyle w:val="Prrafodelista"/>
        <w:numPr>
          <w:ilvl w:val="0"/>
          <w:numId w:val="3"/>
        </w:numPr>
        <w:spacing w:line="240" w:lineRule="auto"/>
        <w:jc w:val="both"/>
        <w:rPr>
          <w:rFonts w:ascii="Cambria" w:hAnsi="Cambria"/>
          <w:sz w:val="24"/>
          <w:szCs w:val="24"/>
        </w:rPr>
      </w:pPr>
      <w:proofErr w:type="spellStart"/>
      <w:r w:rsidRPr="00545DB0">
        <w:rPr>
          <w:rFonts w:ascii="Cambria" w:hAnsi="Cambria"/>
          <w:b/>
          <w:bCs/>
          <w:sz w:val="24"/>
          <w:szCs w:val="24"/>
        </w:rPr>
        <w:t>Novalis</w:t>
      </w:r>
      <w:proofErr w:type="spellEnd"/>
      <w:r w:rsidRPr="00545DB0">
        <w:rPr>
          <w:rFonts w:ascii="Cambria" w:hAnsi="Cambria"/>
          <w:sz w:val="24"/>
          <w:szCs w:val="24"/>
        </w:rPr>
        <w:t xml:space="preserve">. Asistió a cursos de Historia de Schiller y conoció a los hermanos </w:t>
      </w:r>
      <w:proofErr w:type="spellStart"/>
      <w:r w:rsidRPr="00545DB0">
        <w:rPr>
          <w:rFonts w:ascii="Cambria" w:hAnsi="Cambria"/>
          <w:sz w:val="24"/>
          <w:szCs w:val="24"/>
        </w:rPr>
        <w:t>Schlegel</w:t>
      </w:r>
      <w:proofErr w:type="spellEnd"/>
      <w:r w:rsidRPr="00545DB0">
        <w:rPr>
          <w:rFonts w:ascii="Cambria" w:hAnsi="Cambria"/>
          <w:sz w:val="24"/>
          <w:szCs w:val="24"/>
        </w:rPr>
        <w:t xml:space="preserve">, con los que colaboró en una revista clave en el Romanticismo alemán. Ejerció la jurisprudencia y tanto su mujer como él, años más tarde, murieron de tuberculosis. </w:t>
      </w:r>
    </w:p>
    <w:p w14:paraId="60DCE180" w14:textId="77777777" w:rsidR="00545DB0" w:rsidRPr="00545DB0" w:rsidRDefault="00545DB0" w:rsidP="00545DB0">
      <w:pPr>
        <w:spacing w:line="240" w:lineRule="auto"/>
        <w:ind w:left="1068" w:firstLine="708"/>
        <w:jc w:val="both"/>
        <w:rPr>
          <w:rFonts w:ascii="Cambria" w:hAnsi="Cambria"/>
          <w:sz w:val="24"/>
          <w:szCs w:val="24"/>
        </w:rPr>
      </w:pPr>
      <w:r w:rsidRPr="00545DB0">
        <w:rPr>
          <w:rFonts w:ascii="Cambria" w:hAnsi="Cambria"/>
          <w:sz w:val="24"/>
          <w:szCs w:val="24"/>
        </w:rPr>
        <w:t xml:space="preserve">Su obra es literaria, poética y filosófica; aunque publicó muy poco en vida, tomó miles de notas teóricas sobre ciencia, poesía, religión, política y filosofía, que se recogen en </w:t>
      </w:r>
      <w:r w:rsidRPr="00545DB0">
        <w:rPr>
          <w:rFonts w:ascii="Cambria" w:hAnsi="Cambria"/>
          <w:i/>
          <w:iCs/>
          <w:sz w:val="24"/>
          <w:szCs w:val="24"/>
        </w:rPr>
        <w:t>El Borrador general</w:t>
      </w:r>
      <w:r w:rsidRPr="00545DB0">
        <w:rPr>
          <w:rFonts w:ascii="Cambria" w:hAnsi="Cambria"/>
          <w:sz w:val="24"/>
          <w:szCs w:val="24"/>
        </w:rPr>
        <w:t xml:space="preserve">. También son conocidos sus </w:t>
      </w:r>
      <w:r w:rsidRPr="00545DB0">
        <w:rPr>
          <w:rFonts w:ascii="Cambria" w:hAnsi="Cambria"/>
          <w:i/>
          <w:iCs/>
          <w:sz w:val="24"/>
          <w:szCs w:val="24"/>
        </w:rPr>
        <w:t>Himnos a la noche</w:t>
      </w:r>
      <w:r w:rsidRPr="00545DB0">
        <w:rPr>
          <w:rFonts w:ascii="Cambria" w:hAnsi="Cambria"/>
          <w:sz w:val="24"/>
          <w:szCs w:val="24"/>
        </w:rPr>
        <w:t>. Escucha cómo lo recita un alumno: https://www.youtube.com/watch?v=5zKiMjqL1uU</w:t>
      </w:r>
    </w:p>
    <w:p w14:paraId="7514CB50" w14:textId="77777777" w:rsidR="00545DB0" w:rsidRPr="00545DB0" w:rsidRDefault="00545DB0" w:rsidP="00545DB0">
      <w:pPr>
        <w:pStyle w:val="Prrafodelista"/>
        <w:spacing w:line="240" w:lineRule="auto"/>
        <w:jc w:val="both"/>
        <w:rPr>
          <w:rFonts w:ascii="Cambria" w:hAnsi="Cambria"/>
          <w:b/>
          <w:sz w:val="24"/>
          <w:szCs w:val="24"/>
        </w:rPr>
      </w:pPr>
    </w:p>
    <w:p w14:paraId="2B5204D6" w14:textId="5A989181" w:rsidR="005162BD" w:rsidRPr="00545DB0" w:rsidRDefault="004E21A5" w:rsidP="00545DB0">
      <w:pPr>
        <w:pStyle w:val="Prrafodelista"/>
        <w:numPr>
          <w:ilvl w:val="0"/>
          <w:numId w:val="4"/>
        </w:numPr>
        <w:spacing w:line="240" w:lineRule="auto"/>
        <w:jc w:val="both"/>
        <w:rPr>
          <w:rFonts w:ascii="Cambria" w:hAnsi="Cambria"/>
          <w:b/>
          <w:sz w:val="24"/>
          <w:szCs w:val="24"/>
          <w:lang w:val="en-US"/>
        </w:rPr>
      </w:pPr>
      <w:r w:rsidRPr="00545DB0">
        <w:rPr>
          <w:rFonts w:ascii="Cambria" w:hAnsi="Cambria"/>
          <w:b/>
          <w:sz w:val="24"/>
          <w:szCs w:val="24"/>
          <w:lang w:val="en-US"/>
        </w:rPr>
        <w:t>INGLATERRA</w:t>
      </w:r>
    </w:p>
    <w:p w14:paraId="049042AA" w14:textId="6EFDF6BE" w:rsidR="00BF0956" w:rsidRPr="00545DB0" w:rsidRDefault="005162BD" w:rsidP="00545DB0">
      <w:pPr>
        <w:spacing w:line="240" w:lineRule="auto"/>
        <w:jc w:val="both"/>
        <w:rPr>
          <w:rFonts w:ascii="Cambria" w:hAnsi="Cambria"/>
          <w:sz w:val="24"/>
          <w:szCs w:val="24"/>
          <w:lang w:val="en-US"/>
        </w:rPr>
      </w:pPr>
      <w:r w:rsidRPr="00545DB0">
        <w:rPr>
          <w:rFonts w:ascii="Cambria" w:hAnsi="Cambria"/>
          <w:sz w:val="24"/>
          <w:szCs w:val="24"/>
          <w:lang w:val="en-US"/>
        </w:rPr>
        <w:t>POESÍA</w:t>
      </w:r>
      <w:r w:rsidR="00C70E05" w:rsidRPr="00545DB0">
        <w:rPr>
          <w:rFonts w:ascii="Cambria" w:hAnsi="Cambria"/>
          <w:sz w:val="24"/>
          <w:szCs w:val="24"/>
          <w:lang w:val="en-US"/>
        </w:rPr>
        <w:t xml:space="preserve"> </w:t>
      </w:r>
    </w:p>
    <w:p w14:paraId="2D5A1AB9" w14:textId="7BEF1BB3" w:rsidR="00BF0956" w:rsidRPr="00545DB0" w:rsidRDefault="00BF0956" w:rsidP="00545DB0">
      <w:pPr>
        <w:pStyle w:val="Prrafodelista"/>
        <w:numPr>
          <w:ilvl w:val="0"/>
          <w:numId w:val="1"/>
        </w:numPr>
        <w:spacing w:line="240" w:lineRule="auto"/>
        <w:jc w:val="both"/>
        <w:rPr>
          <w:rFonts w:ascii="Cambria" w:hAnsi="Cambria"/>
          <w:sz w:val="24"/>
          <w:szCs w:val="24"/>
        </w:rPr>
      </w:pPr>
      <w:r w:rsidRPr="00545DB0">
        <w:rPr>
          <w:rFonts w:ascii="Cambria" w:hAnsi="Cambria"/>
          <w:b/>
          <w:bCs/>
          <w:sz w:val="24"/>
          <w:szCs w:val="24"/>
        </w:rPr>
        <w:t>Lord Byron</w:t>
      </w:r>
      <w:r w:rsidRPr="00545DB0">
        <w:rPr>
          <w:rFonts w:ascii="Cambria" w:hAnsi="Cambria"/>
          <w:sz w:val="24"/>
          <w:szCs w:val="24"/>
        </w:rPr>
        <w:t>.</w:t>
      </w:r>
      <w:r w:rsidR="00C70E05" w:rsidRPr="00545DB0">
        <w:rPr>
          <w:rFonts w:ascii="Cambria" w:hAnsi="Cambria"/>
          <w:sz w:val="24"/>
          <w:szCs w:val="24"/>
        </w:rPr>
        <w:t xml:space="preserve"> </w:t>
      </w:r>
      <w:r w:rsidRPr="00545DB0">
        <w:rPr>
          <w:rFonts w:ascii="Cambria" w:hAnsi="Cambria"/>
          <w:sz w:val="24"/>
          <w:szCs w:val="24"/>
        </w:rPr>
        <w:t>Nació en Londres</w:t>
      </w:r>
      <w:r w:rsidR="005D3615" w:rsidRPr="00545DB0">
        <w:rPr>
          <w:rFonts w:ascii="Cambria" w:hAnsi="Cambria"/>
          <w:sz w:val="24"/>
          <w:szCs w:val="24"/>
        </w:rPr>
        <w:t>,</w:t>
      </w:r>
      <w:r w:rsidRPr="00545DB0">
        <w:rPr>
          <w:rFonts w:ascii="Cambria" w:hAnsi="Cambria"/>
          <w:sz w:val="24"/>
          <w:szCs w:val="24"/>
        </w:rPr>
        <w:t xml:space="preserve"> aunque vivió durante su infancia en Escocia. Heredó de su tío el título de lord, además de una gran fortuna que le permitió vivir cómodamente. Le acusaron de incesto y se divorció de su mujer, lo que causó un gran revuelo y por ello tuvo que dejar Inglaterra. Con 36 años, en uno de sus viajes, murió víctima de una fiebre. </w:t>
      </w:r>
    </w:p>
    <w:p w14:paraId="74BFF010" w14:textId="5A2EDE56" w:rsidR="00BF0956" w:rsidRPr="00545DB0" w:rsidRDefault="00BF0956" w:rsidP="00545DB0">
      <w:pPr>
        <w:spacing w:line="240" w:lineRule="auto"/>
        <w:ind w:firstLine="360"/>
        <w:jc w:val="both"/>
        <w:rPr>
          <w:rFonts w:ascii="Cambria" w:hAnsi="Cambria"/>
          <w:sz w:val="24"/>
          <w:szCs w:val="24"/>
        </w:rPr>
      </w:pPr>
      <w:r w:rsidRPr="00545DB0">
        <w:rPr>
          <w:rFonts w:ascii="Cambria" w:hAnsi="Cambria"/>
          <w:sz w:val="24"/>
          <w:szCs w:val="24"/>
        </w:rPr>
        <w:t xml:space="preserve">Su obra más importante es </w:t>
      </w:r>
      <w:r w:rsidRPr="00545DB0">
        <w:rPr>
          <w:rFonts w:ascii="Cambria" w:hAnsi="Cambria"/>
          <w:i/>
          <w:iCs/>
          <w:sz w:val="24"/>
          <w:szCs w:val="24"/>
        </w:rPr>
        <w:t>Don Juan</w:t>
      </w:r>
      <w:r w:rsidRPr="00545DB0">
        <w:rPr>
          <w:rFonts w:ascii="Cambria" w:hAnsi="Cambria"/>
          <w:sz w:val="24"/>
          <w:szCs w:val="24"/>
        </w:rPr>
        <w:t>, donde realiza una caricatur</w:t>
      </w:r>
      <w:r w:rsidR="005D3615" w:rsidRPr="00545DB0">
        <w:rPr>
          <w:rFonts w:ascii="Cambria" w:hAnsi="Cambria"/>
          <w:sz w:val="24"/>
          <w:szCs w:val="24"/>
        </w:rPr>
        <w:t>a</w:t>
      </w:r>
      <w:r w:rsidRPr="00545DB0">
        <w:rPr>
          <w:rFonts w:ascii="Cambria" w:hAnsi="Cambria"/>
          <w:sz w:val="24"/>
          <w:szCs w:val="24"/>
        </w:rPr>
        <w:t xml:space="preserve"> del Romanticismo. El poema trata de la vida afectiva del joven don Juan que rec</w:t>
      </w:r>
      <w:r w:rsidR="00C9285C" w:rsidRPr="00545DB0">
        <w:rPr>
          <w:rFonts w:ascii="Cambria" w:hAnsi="Cambria"/>
          <w:sz w:val="24"/>
          <w:szCs w:val="24"/>
        </w:rPr>
        <w:t>orre</w:t>
      </w:r>
      <w:r w:rsidRPr="00545DB0">
        <w:rPr>
          <w:rFonts w:ascii="Cambria" w:hAnsi="Cambria"/>
          <w:sz w:val="24"/>
          <w:szCs w:val="24"/>
        </w:rPr>
        <w:t xml:space="preserve"> el mundo de amor en amor, pasando por Inglaterra. La obra está inacabada. </w:t>
      </w:r>
    </w:p>
    <w:p w14:paraId="569BBF27" w14:textId="77777777" w:rsidR="005D3615" w:rsidRPr="00545DB0" w:rsidRDefault="00BF0956" w:rsidP="00545DB0">
      <w:pPr>
        <w:pStyle w:val="Prrafodelista"/>
        <w:numPr>
          <w:ilvl w:val="0"/>
          <w:numId w:val="1"/>
        </w:numPr>
        <w:spacing w:line="240" w:lineRule="auto"/>
        <w:jc w:val="both"/>
        <w:rPr>
          <w:rFonts w:ascii="Cambria" w:hAnsi="Cambria"/>
          <w:sz w:val="24"/>
          <w:szCs w:val="24"/>
        </w:rPr>
      </w:pPr>
      <w:proofErr w:type="spellStart"/>
      <w:r w:rsidRPr="00545DB0">
        <w:rPr>
          <w:rFonts w:ascii="Cambria" w:hAnsi="Cambria"/>
          <w:b/>
          <w:bCs/>
          <w:sz w:val="24"/>
          <w:szCs w:val="24"/>
        </w:rPr>
        <w:t>Percy</w:t>
      </w:r>
      <w:proofErr w:type="spellEnd"/>
      <w:r w:rsidRPr="00545DB0">
        <w:rPr>
          <w:rFonts w:ascii="Cambria" w:hAnsi="Cambria"/>
          <w:b/>
          <w:bCs/>
          <w:sz w:val="24"/>
          <w:szCs w:val="24"/>
        </w:rPr>
        <w:t xml:space="preserve"> </w:t>
      </w:r>
      <w:proofErr w:type="spellStart"/>
      <w:r w:rsidRPr="00545DB0">
        <w:rPr>
          <w:rFonts w:ascii="Cambria" w:hAnsi="Cambria"/>
          <w:b/>
          <w:bCs/>
          <w:sz w:val="24"/>
          <w:szCs w:val="24"/>
        </w:rPr>
        <w:t>Bysshe</w:t>
      </w:r>
      <w:proofErr w:type="spellEnd"/>
      <w:r w:rsidRPr="00545DB0">
        <w:rPr>
          <w:rFonts w:ascii="Cambria" w:hAnsi="Cambria"/>
          <w:b/>
          <w:bCs/>
          <w:sz w:val="24"/>
          <w:szCs w:val="24"/>
        </w:rPr>
        <w:t xml:space="preserve"> Shelley</w:t>
      </w:r>
      <w:r w:rsidRPr="00545DB0">
        <w:rPr>
          <w:rFonts w:ascii="Cambria" w:hAnsi="Cambria"/>
          <w:sz w:val="24"/>
          <w:szCs w:val="24"/>
        </w:rPr>
        <w:t>.</w:t>
      </w:r>
      <w:r w:rsidR="00C70E05" w:rsidRPr="00545DB0">
        <w:rPr>
          <w:rFonts w:ascii="Cambria" w:hAnsi="Cambria"/>
          <w:sz w:val="24"/>
          <w:szCs w:val="24"/>
        </w:rPr>
        <w:t xml:space="preserve"> </w:t>
      </w:r>
      <w:r w:rsidRPr="00545DB0">
        <w:rPr>
          <w:rFonts w:ascii="Cambria" w:hAnsi="Cambria"/>
          <w:sz w:val="24"/>
          <w:szCs w:val="24"/>
        </w:rPr>
        <w:t>Nació en una familia noble y fue una persona enfermiza. En Oxford descubrió una de sus pasiones: la ciencia, y se hizo ateo. Public</w:t>
      </w:r>
      <w:r w:rsidR="002B2D07" w:rsidRPr="00545DB0">
        <w:rPr>
          <w:rFonts w:ascii="Cambria" w:hAnsi="Cambria"/>
          <w:sz w:val="24"/>
          <w:szCs w:val="24"/>
        </w:rPr>
        <w:t>ó</w:t>
      </w:r>
      <w:r w:rsidRPr="00545DB0">
        <w:rPr>
          <w:rFonts w:ascii="Cambria" w:hAnsi="Cambria"/>
          <w:sz w:val="24"/>
          <w:szCs w:val="24"/>
        </w:rPr>
        <w:t xml:space="preserve"> </w:t>
      </w:r>
      <w:r w:rsidRPr="00545DB0">
        <w:rPr>
          <w:rFonts w:ascii="Cambria" w:hAnsi="Cambria"/>
          <w:i/>
          <w:iCs/>
          <w:sz w:val="24"/>
          <w:szCs w:val="24"/>
        </w:rPr>
        <w:t>De la necesidad del ateísmo</w:t>
      </w:r>
      <w:r w:rsidRPr="00545DB0">
        <w:rPr>
          <w:rFonts w:ascii="Cambria" w:hAnsi="Cambria"/>
          <w:sz w:val="24"/>
          <w:szCs w:val="24"/>
        </w:rPr>
        <w:t xml:space="preserve">, lo que provocó la </w:t>
      </w:r>
      <w:r w:rsidR="00C9285C" w:rsidRPr="00545DB0">
        <w:rPr>
          <w:rFonts w:ascii="Cambria" w:hAnsi="Cambria"/>
          <w:sz w:val="24"/>
          <w:szCs w:val="24"/>
        </w:rPr>
        <w:t>expulsión</w:t>
      </w:r>
      <w:r w:rsidRPr="00545DB0">
        <w:rPr>
          <w:rFonts w:ascii="Cambria" w:hAnsi="Cambria"/>
          <w:sz w:val="24"/>
          <w:szCs w:val="24"/>
        </w:rPr>
        <w:t xml:space="preserve"> de la </w:t>
      </w:r>
      <w:r w:rsidR="002B2D07" w:rsidRPr="00545DB0">
        <w:rPr>
          <w:rFonts w:ascii="Cambria" w:hAnsi="Cambria"/>
          <w:sz w:val="24"/>
          <w:szCs w:val="24"/>
        </w:rPr>
        <w:t xml:space="preserve">Universidad. Se casó con una mujer a la que propuso compartir el hogar con su amigo </w:t>
      </w:r>
      <w:proofErr w:type="spellStart"/>
      <w:r w:rsidR="002B2D07" w:rsidRPr="00545DB0">
        <w:rPr>
          <w:rFonts w:ascii="Cambria" w:hAnsi="Cambria"/>
          <w:sz w:val="24"/>
          <w:szCs w:val="24"/>
        </w:rPr>
        <w:t>Hogg</w:t>
      </w:r>
      <w:proofErr w:type="spellEnd"/>
      <w:r w:rsidR="002B2D07" w:rsidRPr="00545DB0">
        <w:rPr>
          <w:rFonts w:ascii="Cambria" w:hAnsi="Cambria"/>
          <w:sz w:val="24"/>
          <w:szCs w:val="24"/>
        </w:rPr>
        <w:t xml:space="preserve">, siguiendo los principios del amor libre; pero esta no aceptó. Su relación más famosa fue con Mary </w:t>
      </w:r>
      <w:proofErr w:type="spellStart"/>
      <w:r w:rsidR="002B2D07" w:rsidRPr="00545DB0">
        <w:rPr>
          <w:rFonts w:ascii="Cambria" w:hAnsi="Cambria"/>
          <w:sz w:val="24"/>
          <w:szCs w:val="24"/>
        </w:rPr>
        <w:t>Godwin</w:t>
      </w:r>
      <w:proofErr w:type="spellEnd"/>
      <w:r w:rsidR="005D3615" w:rsidRPr="00545DB0">
        <w:rPr>
          <w:rFonts w:ascii="Cambria" w:hAnsi="Cambria"/>
          <w:sz w:val="24"/>
          <w:szCs w:val="24"/>
        </w:rPr>
        <w:t xml:space="preserve"> (que veremos más tarde)</w:t>
      </w:r>
      <w:r w:rsidR="002B2D07" w:rsidRPr="00545DB0">
        <w:rPr>
          <w:rFonts w:ascii="Cambria" w:hAnsi="Cambria"/>
          <w:sz w:val="24"/>
          <w:szCs w:val="24"/>
        </w:rPr>
        <w:t xml:space="preserve">, con quien se casó cuando tenían un hijo y en Italia conoció a Lord Byron; los tres vivieron juntos. </w:t>
      </w:r>
    </w:p>
    <w:p w14:paraId="27428E10" w14:textId="25A1D444" w:rsidR="002B2D07" w:rsidRPr="00545DB0" w:rsidRDefault="005D3615" w:rsidP="00545DB0">
      <w:pPr>
        <w:spacing w:line="240" w:lineRule="auto"/>
        <w:ind w:firstLine="360"/>
        <w:jc w:val="both"/>
        <w:rPr>
          <w:rFonts w:ascii="Cambria" w:hAnsi="Cambria"/>
          <w:sz w:val="24"/>
          <w:szCs w:val="24"/>
        </w:rPr>
      </w:pPr>
      <w:r w:rsidRPr="00545DB0">
        <w:rPr>
          <w:rFonts w:ascii="Cambria" w:hAnsi="Cambria"/>
          <w:sz w:val="24"/>
          <w:szCs w:val="24"/>
        </w:rPr>
        <w:t>S</w:t>
      </w:r>
      <w:r w:rsidR="002B2D07" w:rsidRPr="00545DB0">
        <w:rPr>
          <w:rFonts w:ascii="Cambria" w:hAnsi="Cambria"/>
          <w:sz w:val="24"/>
          <w:szCs w:val="24"/>
        </w:rPr>
        <w:t xml:space="preserve">u poesía canta la belleza y el poder del amor, así como la atracción por la naturaleza. Uno de los poemas más sublimes es </w:t>
      </w:r>
      <w:proofErr w:type="spellStart"/>
      <w:r w:rsidR="002B2D07" w:rsidRPr="00545DB0">
        <w:rPr>
          <w:rFonts w:ascii="Cambria" w:hAnsi="Cambria"/>
          <w:i/>
          <w:iCs/>
          <w:sz w:val="24"/>
          <w:szCs w:val="24"/>
        </w:rPr>
        <w:t>Adonais</w:t>
      </w:r>
      <w:proofErr w:type="spellEnd"/>
      <w:r w:rsidR="002B2D07" w:rsidRPr="00545DB0">
        <w:rPr>
          <w:rFonts w:ascii="Cambria" w:hAnsi="Cambria"/>
          <w:sz w:val="24"/>
          <w:szCs w:val="24"/>
        </w:rPr>
        <w:t xml:space="preserve">, elegía a la muerte de </w:t>
      </w:r>
      <w:proofErr w:type="spellStart"/>
      <w:r w:rsidR="002B2D07" w:rsidRPr="00545DB0">
        <w:rPr>
          <w:rFonts w:ascii="Cambria" w:hAnsi="Cambria"/>
          <w:sz w:val="24"/>
          <w:szCs w:val="24"/>
        </w:rPr>
        <w:t>Keats</w:t>
      </w:r>
      <w:proofErr w:type="spellEnd"/>
      <w:r w:rsidR="002B2D07" w:rsidRPr="00545DB0">
        <w:rPr>
          <w:rFonts w:ascii="Cambria" w:hAnsi="Cambria"/>
          <w:sz w:val="24"/>
          <w:szCs w:val="24"/>
        </w:rPr>
        <w:t xml:space="preserve"> (que ha dado nombre a un famoso premio de poesía) y como dramaturgo escribió </w:t>
      </w:r>
      <w:r w:rsidR="002B2D07" w:rsidRPr="00545DB0">
        <w:rPr>
          <w:rFonts w:ascii="Cambria" w:hAnsi="Cambria"/>
          <w:i/>
          <w:iCs/>
          <w:sz w:val="24"/>
          <w:szCs w:val="24"/>
        </w:rPr>
        <w:t>Prometeo encadenado</w:t>
      </w:r>
      <w:r w:rsidR="002B2D07" w:rsidRPr="00545DB0">
        <w:rPr>
          <w:rFonts w:ascii="Cambria" w:hAnsi="Cambria"/>
          <w:sz w:val="24"/>
          <w:szCs w:val="24"/>
        </w:rPr>
        <w:t xml:space="preserve">, que cuenta la historia de la liberación de Prometeo como rechazo de cualquier forma de tiranía. </w:t>
      </w:r>
    </w:p>
    <w:p w14:paraId="36C55D18" w14:textId="4C913D6E" w:rsidR="00C9285C" w:rsidRPr="00545DB0" w:rsidRDefault="00C9285C" w:rsidP="00545DB0">
      <w:pPr>
        <w:pStyle w:val="Prrafodelista"/>
        <w:spacing w:line="240" w:lineRule="auto"/>
        <w:ind w:left="1416"/>
        <w:jc w:val="both"/>
        <w:rPr>
          <w:rFonts w:ascii="Cambria" w:hAnsi="Cambria"/>
          <w:sz w:val="24"/>
          <w:szCs w:val="24"/>
        </w:rPr>
      </w:pPr>
    </w:p>
    <w:p w14:paraId="7AEE8B62" w14:textId="0BE2CFDC" w:rsidR="00C9285C" w:rsidRPr="00545DB0" w:rsidRDefault="00C9285C" w:rsidP="00545DB0">
      <w:pPr>
        <w:pStyle w:val="Prrafodelista"/>
        <w:spacing w:line="240" w:lineRule="auto"/>
        <w:ind w:left="1416"/>
        <w:jc w:val="center"/>
        <w:rPr>
          <w:rFonts w:ascii="Cambria" w:hAnsi="Cambria"/>
          <w:sz w:val="24"/>
          <w:szCs w:val="24"/>
          <w:lang w:val="en-US"/>
        </w:rPr>
      </w:pPr>
      <w:r w:rsidRPr="00545DB0">
        <w:rPr>
          <w:rFonts w:ascii="Cambria" w:hAnsi="Cambria"/>
          <w:noProof/>
          <w:sz w:val="24"/>
          <w:szCs w:val="24"/>
          <w:lang w:val="en-US"/>
        </w:rPr>
        <w:lastRenderedPageBreak/>
        <w:drawing>
          <wp:inline distT="0" distB="0" distL="0" distR="0" wp14:anchorId="17506D7B" wp14:editId="76934C4B">
            <wp:extent cx="2085219" cy="312782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93881" cy="3140821"/>
                    </a:xfrm>
                    <a:prstGeom prst="rect">
                      <a:avLst/>
                    </a:prstGeom>
                  </pic:spPr>
                </pic:pic>
              </a:graphicData>
            </a:graphic>
          </wp:inline>
        </w:drawing>
      </w:r>
    </w:p>
    <w:p w14:paraId="174CF315" w14:textId="5CA031F8" w:rsidR="00C9285C" w:rsidRPr="00545DB0" w:rsidRDefault="00C9285C" w:rsidP="00545DB0">
      <w:pPr>
        <w:pStyle w:val="Prrafodelista"/>
        <w:spacing w:line="240" w:lineRule="auto"/>
        <w:ind w:left="1416"/>
        <w:jc w:val="center"/>
        <w:rPr>
          <w:rFonts w:ascii="Cambria" w:hAnsi="Cambria"/>
          <w:sz w:val="20"/>
          <w:szCs w:val="20"/>
        </w:rPr>
      </w:pPr>
      <w:proofErr w:type="spellStart"/>
      <w:r w:rsidRPr="00545DB0">
        <w:rPr>
          <w:rFonts w:ascii="Cambria" w:hAnsi="Cambria"/>
          <w:sz w:val="20"/>
          <w:szCs w:val="20"/>
        </w:rPr>
        <w:t>Nicolas</w:t>
      </w:r>
      <w:proofErr w:type="spellEnd"/>
      <w:r w:rsidRPr="00545DB0">
        <w:rPr>
          <w:rFonts w:ascii="Cambria" w:hAnsi="Cambria"/>
          <w:sz w:val="20"/>
          <w:szCs w:val="20"/>
        </w:rPr>
        <w:t xml:space="preserve"> </w:t>
      </w:r>
      <w:proofErr w:type="spellStart"/>
      <w:r w:rsidRPr="00545DB0">
        <w:rPr>
          <w:rFonts w:ascii="Cambria" w:hAnsi="Cambria"/>
          <w:sz w:val="20"/>
          <w:szCs w:val="20"/>
        </w:rPr>
        <w:t>Sébastien</w:t>
      </w:r>
      <w:proofErr w:type="spellEnd"/>
      <w:r w:rsidRPr="00545DB0">
        <w:rPr>
          <w:rFonts w:ascii="Cambria" w:hAnsi="Cambria"/>
          <w:sz w:val="20"/>
          <w:szCs w:val="20"/>
        </w:rPr>
        <w:t xml:space="preserve">: </w:t>
      </w:r>
      <w:r w:rsidRPr="00545DB0">
        <w:rPr>
          <w:rFonts w:ascii="Cambria" w:hAnsi="Cambria"/>
          <w:i/>
          <w:iCs/>
          <w:sz w:val="20"/>
          <w:szCs w:val="20"/>
        </w:rPr>
        <w:t>Prometeo encadenado</w:t>
      </w:r>
      <w:r w:rsidRPr="00545DB0">
        <w:rPr>
          <w:rFonts w:ascii="Cambria" w:hAnsi="Cambria"/>
          <w:sz w:val="20"/>
          <w:szCs w:val="20"/>
        </w:rPr>
        <w:t>. 1762. Museo del Louvre.</w:t>
      </w:r>
    </w:p>
    <w:p w14:paraId="4F431C44" w14:textId="77777777" w:rsidR="00545DB0" w:rsidRPr="00545DB0" w:rsidRDefault="00545DB0" w:rsidP="00545DB0">
      <w:pPr>
        <w:pStyle w:val="Prrafodelista"/>
        <w:spacing w:line="240" w:lineRule="auto"/>
        <w:ind w:left="1416"/>
        <w:jc w:val="both"/>
        <w:rPr>
          <w:rFonts w:ascii="Cambria" w:hAnsi="Cambria"/>
          <w:sz w:val="24"/>
          <w:szCs w:val="24"/>
        </w:rPr>
      </w:pPr>
    </w:p>
    <w:p w14:paraId="3F50BBCE" w14:textId="39F0D17F" w:rsidR="005162BD" w:rsidRPr="00545DB0" w:rsidRDefault="00C70E05" w:rsidP="00545DB0">
      <w:pPr>
        <w:pStyle w:val="Prrafodelista"/>
        <w:numPr>
          <w:ilvl w:val="0"/>
          <w:numId w:val="1"/>
        </w:numPr>
        <w:spacing w:line="240" w:lineRule="auto"/>
        <w:jc w:val="both"/>
        <w:rPr>
          <w:rFonts w:ascii="Cambria" w:hAnsi="Cambria"/>
          <w:sz w:val="24"/>
          <w:szCs w:val="24"/>
        </w:rPr>
      </w:pPr>
      <w:r w:rsidRPr="00545DB0">
        <w:rPr>
          <w:rFonts w:ascii="Cambria" w:hAnsi="Cambria"/>
          <w:b/>
          <w:bCs/>
          <w:sz w:val="24"/>
          <w:szCs w:val="24"/>
        </w:rPr>
        <w:t xml:space="preserve">John </w:t>
      </w:r>
      <w:proofErr w:type="spellStart"/>
      <w:r w:rsidRPr="00545DB0">
        <w:rPr>
          <w:rFonts w:ascii="Cambria" w:hAnsi="Cambria"/>
          <w:b/>
          <w:bCs/>
          <w:sz w:val="24"/>
          <w:szCs w:val="24"/>
        </w:rPr>
        <w:t>Keats</w:t>
      </w:r>
      <w:proofErr w:type="spellEnd"/>
      <w:r w:rsidRPr="00545DB0">
        <w:rPr>
          <w:rFonts w:ascii="Cambria" w:hAnsi="Cambria"/>
          <w:sz w:val="24"/>
          <w:szCs w:val="24"/>
        </w:rPr>
        <w:t xml:space="preserve">. </w:t>
      </w:r>
      <w:r w:rsidR="00C72CF2" w:rsidRPr="00545DB0">
        <w:rPr>
          <w:rFonts w:ascii="Cambria" w:hAnsi="Cambria"/>
          <w:sz w:val="24"/>
          <w:szCs w:val="24"/>
        </w:rPr>
        <w:t>Nació cerca de Londres y perdi</w:t>
      </w:r>
      <w:r w:rsidR="00677F36" w:rsidRPr="00545DB0">
        <w:rPr>
          <w:rFonts w:ascii="Cambria" w:hAnsi="Cambria"/>
          <w:sz w:val="24"/>
          <w:szCs w:val="24"/>
        </w:rPr>
        <w:t xml:space="preserve">ó a sus padres antes de cumplir los 15 año, su hermano se fue a América buscando fortuna y le abandonó; y su otro hermano murió de alcoholismo. Comenzó a estudiar para convertirse en cirujano, pero abandonó los estudios para dedicarse a la vida literaria. Viajó a Italia por prescripción médica, ya que padecía tuberculosis, pero murió a los 26 años. </w:t>
      </w:r>
    </w:p>
    <w:p w14:paraId="66A1CD7A" w14:textId="50973C35" w:rsidR="00677F36" w:rsidRPr="00545DB0" w:rsidRDefault="00677F36" w:rsidP="00545DB0">
      <w:pPr>
        <w:spacing w:line="240" w:lineRule="auto"/>
        <w:ind w:firstLine="360"/>
        <w:jc w:val="both"/>
        <w:rPr>
          <w:rFonts w:ascii="Cambria" w:hAnsi="Cambria"/>
          <w:sz w:val="24"/>
          <w:szCs w:val="24"/>
        </w:rPr>
      </w:pPr>
      <w:r w:rsidRPr="00545DB0">
        <w:rPr>
          <w:rFonts w:ascii="Cambria" w:hAnsi="Cambria"/>
          <w:sz w:val="24"/>
          <w:szCs w:val="24"/>
        </w:rPr>
        <w:t xml:space="preserve">Su obra es subjetiva e individualista, pero con un tono más realista. </w:t>
      </w:r>
      <w:r w:rsidR="00025F31" w:rsidRPr="00545DB0">
        <w:rPr>
          <w:rFonts w:ascii="Cambria" w:hAnsi="Cambria"/>
          <w:sz w:val="24"/>
          <w:szCs w:val="24"/>
        </w:rPr>
        <w:t xml:space="preserve">Escribió un largo poema épico inacabado que cuenta cómo los dioses olímpicos derrotan a los </w:t>
      </w:r>
      <w:proofErr w:type="spellStart"/>
      <w:r w:rsidR="00025F31" w:rsidRPr="00545DB0">
        <w:rPr>
          <w:rFonts w:ascii="Cambria" w:hAnsi="Cambria"/>
          <w:sz w:val="24"/>
          <w:szCs w:val="24"/>
        </w:rPr>
        <w:t>titantes</w:t>
      </w:r>
      <w:proofErr w:type="spellEnd"/>
      <w:r w:rsidR="00025F31" w:rsidRPr="00545DB0">
        <w:rPr>
          <w:rFonts w:ascii="Cambria" w:hAnsi="Cambria"/>
          <w:sz w:val="24"/>
          <w:szCs w:val="24"/>
        </w:rPr>
        <w:t xml:space="preserve">: </w:t>
      </w:r>
      <w:proofErr w:type="spellStart"/>
      <w:r w:rsidRPr="00545DB0">
        <w:rPr>
          <w:rFonts w:ascii="Cambria" w:hAnsi="Cambria"/>
          <w:sz w:val="24"/>
          <w:szCs w:val="24"/>
        </w:rPr>
        <w:t>Hiperión</w:t>
      </w:r>
      <w:proofErr w:type="spellEnd"/>
      <w:r w:rsidR="00025F31" w:rsidRPr="00545DB0">
        <w:rPr>
          <w:rFonts w:ascii="Cambria" w:hAnsi="Cambria"/>
          <w:sz w:val="24"/>
          <w:szCs w:val="24"/>
        </w:rPr>
        <w:t xml:space="preserve">. También escribió cinco grandes odas de gran perfección formal; la más famosa es Oda a una urna griega. </w:t>
      </w:r>
      <w:r w:rsidRPr="00545DB0">
        <w:rPr>
          <w:rFonts w:ascii="Cambria" w:hAnsi="Cambria"/>
          <w:sz w:val="24"/>
          <w:szCs w:val="24"/>
        </w:rPr>
        <w:t xml:space="preserve"> </w:t>
      </w:r>
    </w:p>
    <w:p w14:paraId="2DE7671B" w14:textId="22ADA609" w:rsidR="00C9285C" w:rsidRPr="00545DB0" w:rsidRDefault="00C9285C" w:rsidP="00545DB0">
      <w:pPr>
        <w:spacing w:line="240" w:lineRule="auto"/>
        <w:jc w:val="both"/>
        <w:rPr>
          <w:rFonts w:ascii="Cambria" w:hAnsi="Cambria"/>
          <w:sz w:val="24"/>
          <w:szCs w:val="24"/>
        </w:rPr>
      </w:pPr>
      <w:r w:rsidRPr="00545DB0">
        <w:rPr>
          <w:rFonts w:ascii="Cambria" w:hAnsi="Cambria"/>
          <w:sz w:val="24"/>
          <w:szCs w:val="24"/>
        </w:rPr>
        <w:t xml:space="preserve">AHORA TE TOCA A TI. </w:t>
      </w:r>
      <w:r w:rsidR="00C72CF2" w:rsidRPr="00545DB0">
        <w:rPr>
          <w:rFonts w:ascii="Cambria" w:hAnsi="Cambria"/>
          <w:sz w:val="24"/>
          <w:szCs w:val="24"/>
        </w:rPr>
        <w:t xml:space="preserve">¿Qué relación encuentras entre los tres autores anteriores? </w:t>
      </w:r>
      <w:r w:rsidR="005D3615" w:rsidRPr="00545DB0">
        <w:rPr>
          <w:rFonts w:ascii="Cambria" w:hAnsi="Cambria"/>
          <w:sz w:val="24"/>
          <w:szCs w:val="24"/>
        </w:rPr>
        <w:t xml:space="preserve">Lee el </w:t>
      </w:r>
      <w:r w:rsidR="00C72CF2" w:rsidRPr="00545DB0">
        <w:rPr>
          <w:rFonts w:ascii="Cambria" w:hAnsi="Cambria"/>
          <w:sz w:val="24"/>
          <w:szCs w:val="24"/>
        </w:rPr>
        <w:t xml:space="preserve">siguiente poema y responde las siguientes preguntas. ¿Quién es </w:t>
      </w:r>
      <w:proofErr w:type="spellStart"/>
      <w:r w:rsidR="00C72CF2" w:rsidRPr="00545DB0">
        <w:rPr>
          <w:rFonts w:ascii="Cambria" w:hAnsi="Cambria"/>
          <w:sz w:val="24"/>
          <w:szCs w:val="24"/>
        </w:rPr>
        <w:t>Adonais</w:t>
      </w:r>
      <w:proofErr w:type="spellEnd"/>
      <w:r w:rsidR="00C72CF2" w:rsidRPr="00545DB0">
        <w:rPr>
          <w:rFonts w:ascii="Cambria" w:hAnsi="Cambria"/>
          <w:sz w:val="24"/>
          <w:szCs w:val="24"/>
        </w:rPr>
        <w:t>?, ¿quién escribe el poema?, ¿a quién va dedicado?, ¿que sentimiento expresa?</w:t>
      </w:r>
    </w:p>
    <w:p w14:paraId="63898D82" w14:textId="04393973" w:rsidR="005D3615" w:rsidRPr="00545DB0" w:rsidRDefault="005D3615" w:rsidP="00545DB0">
      <w:pPr>
        <w:spacing w:after="0" w:line="240" w:lineRule="auto"/>
        <w:jc w:val="center"/>
        <w:rPr>
          <w:rFonts w:ascii="Cambria" w:eastAsia="Times New Roman" w:hAnsi="Cambria" w:cs="Times New Roman"/>
          <w:i/>
          <w:iCs/>
          <w:sz w:val="20"/>
          <w:szCs w:val="20"/>
          <w:lang w:eastAsia="es-ES_tradnl"/>
        </w:rPr>
      </w:pPr>
      <w:r w:rsidRPr="00545DB0">
        <w:rPr>
          <w:rFonts w:ascii="Cambria" w:eastAsia="Times New Roman" w:hAnsi="Cambria" w:cs="Times New Roman"/>
          <w:i/>
          <w:iCs/>
          <w:sz w:val="20"/>
          <w:szCs w:val="20"/>
          <w:lang w:eastAsia="es-ES_tradnl"/>
        </w:rPr>
        <w:t xml:space="preserve">Murió </w:t>
      </w:r>
      <w:proofErr w:type="spellStart"/>
      <w:r w:rsidRPr="00545DB0">
        <w:rPr>
          <w:rFonts w:ascii="Cambria" w:eastAsia="Times New Roman" w:hAnsi="Cambria" w:cs="Times New Roman"/>
          <w:i/>
          <w:iCs/>
          <w:sz w:val="20"/>
          <w:szCs w:val="20"/>
          <w:lang w:eastAsia="es-ES_tradnl"/>
        </w:rPr>
        <w:t>Adonais</w:t>
      </w:r>
      <w:proofErr w:type="spellEnd"/>
      <w:r w:rsidRPr="00545DB0">
        <w:rPr>
          <w:rFonts w:ascii="Cambria" w:eastAsia="Times New Roman" w:hAnsi="Cambria" w:cs="Times New Roman"/>
          <w:i/>
          <w:iCs/>
          <w:sz w:val="20"/>
          <w:szCs w:val="20"/>
          <w:lang w:eastAsia="es-ES_tradnl"/>
        </w:rPr>
        <w:t xml:space="preserve"> y por su muerte lloro.</w:t>
      </w:r>
      <w:r w:rsidRPr="00545DB0">
        <w:rPr>
          <w:rFonts w:ascii="Cambria" w:eastAsia="Times New Roman" w:hAnsi="Cambria" w:cs="Times New Roman"/>
          <w:i/>
          <w:iCs/>
          <w:sz w:val="20"/>
          <w:szCs w:val="20"/>
          <w:lang w:eastAsia="es-ES_tradnl"/>
        </w:rPr>
        <w:br/>
        <w:t xml:space="preserve">Llorad por </w:t>
      </w:r>
      <w:proofErr w:type="spellStart"/>
      <w:r w:rsidRPr="00545DB0">
        <w:rPr>
          <w:rFonts w:ascii="Cambria" w:eastAsia="Times New Roman" w:hAnsi="Cambria" w:cs="Times New Roman"/>
          <w:i/>
          <w:iCs/>
          <w:sz w:val="20"/>
          <w:szCs w:val="20"/>
          <w:lang w:eastAsia="es-ES_tradnl"/>
        </w:rPr>
        <w:t>Adonais</w:t>
      </w:r>
      <w:proofErr w:type="spellEnd"/>
      <w:r w:rsidRPr="00545DB0">
        <w:rPr>
          <w:rFonts w:ascii="Cambria" w:eastAsia="Times New Roman" w:hAnsi="Cambria" w:cs="Times New Roman"/>
          <w:i/>
          <w:iCs/>
          <w:sz w:val="20"/>
          <w:szCs w:val="20"/>
          <w:lang w:eastAsia="es-ES_tradnl"/>
        </w:rPr>
        <w:t>, aunque las lágrimas</w:t>
      </w:r>
      <w:r w:rsidRPr="00545DB0">
        <w:rPr>
          <w:rFonts w:ascii="Cambria" w:eastAsia="Times New Roman" w:hAnsi="Cambria" w:cs="Times New Roman"/>
          <w:i/>
          <w:iCs/>
          <w:sz w:val="20"/>
          <w:szCs w:val="20"/>
          <w:lang w:eastAsia="es-ES_tradnl"/>
        </w:rPr>
        <w:br/>
        <w:t>no deshagan la escarcha que les cubre.</w:t>
      </w:r>
      <w:r w:rsidRPr="00545DB0">
        <w:rPr>
          <w:rFonts w:ascii="Cambria" w:eastAsia="Times New Roman" w:hAnsi="Cambria" w:cs="Times New Roman"/>
          <w:i/>
          <w:iCs/>
          <w:sz w:val="20"/>
          <w:szCs w:val="20"/>
          <w:lang w:eastAsia="es-ES_tradnl"/>
        </w:rPr>
        <w:br/>
        <w:t>Y tú, su hora fatal, la que, entre todas,</w:t>
      </w:r>
      <w:r w:rsidRPr="00545DB0">
        <w:rPr>
          <w:rFonts w:ascii="Cambria" w:eastAsia="Times New Roman" w:hAnsi="Cambria" w:cs="Times New Roman"/>
          <w:i/>
          <w:iCs/>
          <w:sz w:val="20"/>
          <w:szCs w:val="20"/>
          <w:lang w:eastAsia="es-ES_tradnl"/>
        </w:rPr>
        <w:br/>
        <w:t>fuiste elegida para nuestro daño,</w:t>
      </w:r>
      <w:r w:rsidRPr="00545DB0">
        <w:rPr>
          <w:rFonts w:ascii="Cambria" w:eastAsia="Times New Roman" w:hAnsi="Cambria" w:cs="Times New Roman"/>
          <w:i/>
          <w:iCs/>
          <w:sz w:val="20"/>
          <w:szCs w:val="20"/>
          <w:lang w:eastAsia="es-ES_tradnl"/>
        </w:rPr>
        <w:br/>
        <w:t>despierta a tus oscuras compañeras,</w:t>
      </w:r>
      <w:r w:rsidRPr="00545DB0">
        <w:rPr>
          <w:rFonts w:ascii="Cambria" w:eastAsia="Times New Roman" w:hAnsi="Cambria" w:cs="Times New Roman"/>
          <w:i/>
          <w:iCs/>
          <w:sz w:val="20"/>
          <w:szCs w:val="20"/>
          <w:lang w:eastAsia="es-ES_tradnl"/>
        </w:rPr>
        <w:br/>
        <w:t>muéstrales tu tristeza y di: conmigo</w:t>
      </w:r>
      <w:r w:rsidRPr="00545DB0">
        <w:rPr>
          <w:rFonts w:ascii="Cambria" w:eastAsia="Times New Roman" w:hAnsi="Cambria" w:cs="Times New Roman"/>
          <w:i/>
          <w:iCs/>
          <w:sz w:val="20"/>
          <w:szCs w:val="20"/>
          <w:lang w:eastAsia="es-ES_tradnl"/>
        </w:rPr>
        <w:br/>
        <w:t xml:space="preserve">murió </w:t>
      </w:r>
      <w:proofErr w:type="spellStart"/>
      <w:r w:rsidRPr="00545DB0">
        <w:rPr>
          <w:rFonts w:ascii="Cambria" w:eastAsia="Times New Roman" w:hAnsi="Cambria" w:cs="Times New Roman"/>
          <w:i/>
          <w:iCs/>
          <w:sz w:val="20"/>
          <w:szCs w:val="20"/>
          <w:lang w:eastAsia="es-ES_tradnl"/>
        </w:rPr>
        <w:t>Adonais</w:t>
      </w:r>
      <w:proofErr w:type="spellEnd"/>
      <w:r w:rsidRPr="00545DB0">
        <w:rPr>
          <w:rFonts w:ascii="Cambria" w:eastAsia="Times New Roman" w:hAnsi="Cambria" w:cs="Times New Roman"/>
          <w:i/>
          <w:iCs/>
          <w:sz w:val="20"/>
          <w:szCs w:val="20"/>
          <w:lang w:eastAsia="es-ES_tradnl"/>
        </w:rPr>
        <w:t>, y en tanto que el futuro</w:t>
      </w:r>
      <w:r w:rsidRPr="00545DB0">
        <w:rPr>
          <w:rFonts w:ascii="Cambria" w:eastAsia="Times New Roman" w:hAnsi="Cambria" w:cs="Times New Roman"/>
          <w:i/>
          <w:iCs/>
          <w:sz w:val="20"/>
          <w:szCs w:val="20"/>
          <w:lang w:eastAsia="es-ES_tradnl"/>
        </w:rPr>
        <w:br/>
        <w:t>a olvidar al pasado no se atreva,</w:t>
      </w:r>
      <w:r w:rsidRPr="00545DB0">
        <w:rPr>
          <w:rFonts w:ascii="Cambria" w:eastAsia="Times New Roman" w:hAnsi="Cambria" w:cs="Times New Roman"/>
          <w:i/>
          <w:iCs/>
          <w:sz w:val="20"/>
          <w:szCs w:val="20"/>
          <w:lang w:eastAsia="es-ES_tradnl"/>
        </w:rPr>
        <w:br/>
        <w:t>perdurarán su fama y su destino</w:t>
      </w:r>
      <w:r w:rsidRPr="00545DB0">
        <w:rPr>
          <w:rFonts w:ascii="Cambria" w:eastAsia="Times New Roman" w:hAnsi="Cambria" w:cs="Times New Roman"/>
          <w:i/>
          <w:iCs/>
          <w:sz w:val="20"/>
          <w:szCs w:val="20"/>
          <w:lang w:eastAsia="es-ES_tradnl"/>
        </w:rPr>
        <w:br/>
        <w:t>como una luz y un eco eternamente.</w:t>
      </w:r>
      <w:r w:rsidRPr="00545DB0">
        <w:rPr>
          <w:rFonts w:ascii="Cambria" w:eastAsia="Times New Roman" w:hAnsi="Cambria" w:cs="Times New Roman"/>
          <w:i/>
          <w:iCs/>
          <w:sz w:val="20"/>
          <w:szCs w:val="20"/>
          <w:lang w:eastAsia="es-ES_tradnl"/>
        </w:rPr>
        <w:br/>
      </w:r>
      <w:r w:rsidRPr="00545DB0">
        <w:rPr>
          <w:rFonts w:ascii="Cambria" w:eastAsia="Times New Roman" w:hAnsi="Cambria" w:cs="Times New Roman"/>
          <w:i/>
          <w:iCs/>
          <w:sz w:val="20"/>
          <w:szCs w:val="20"/>
          <w:lang w:eastAsia="es-ES_tradnl"/>
        </w:rPr>
        <w:br/>
        <w:t>II</w:t>
      </w:r>
      <w:r w:rsidRPr="00545DB0">
        <w:rPr>
          <w:rFonts w:ascii="Cambria" w:eastAsia="Times New Roman" w:hAnsi="Cambria" w:cs="Times New Roman"/>
          <w:i/>
          <w:iCs/>
          <w:sz w:val="20"/>
          <w:szCs w:val="20"/>
          <w:lang w:eastAsia="es-ES_tradnl"/>
        </w:rPr>
        <w:br/>
      </w:r>
      <w:r w:rsidRPr="00545DB0">
        <w:rPr>
          <w:rFonts w:ascii="Cambria" w:eastAsia="Times New Roman" w:hAnsi="Cambria" w:cs="Times New Roman"/>
          <w:i/>
          <w:iCs/>
          <w:sz w:val="20"/>
          <w:szCs w:val="20"/>
          <w:lang w:eastAsia="es-ES_tradnl"/>
        </w:rPr>
        <w:br/>
        <w:t>Oh poderosa madre, ¿dónde estabas</w:t>
      </w:r>
      <w:r w:rsidRPr="00545DB0">
        <w:rPr>
          <w:rFonts w:ascii="Cambria" w:eastAsia="Times New Roman" w:hAnsi="Cambria" w:cs="Times New Roman"/>
          <w:i/>
          <w:iCs/>
          <w:sz w:val="20"/>
          <w:szCs w:val="20"/>
          <w:lang w:eastAsia="es-ES_tradnl"/>
        </w:rPr>
        <w:br/>
        <w:t>cuando él murió, cuando cayó tu hijo</w:t>
      </w:r>
      <w:r w:rsidRPr="00545DB0">
        <w:rPr>
          <w:rFonts w:ascii="Cambria" w:eastAsia="Times New Roman" w:hAnsi="Cambria" w:cs="Times New Roman"/>
          <w:i/>
          <w:iCs/>
          <w:sz w:val="20"/>
          <w:szCs w:val="20"/>
          <w:lang w:eastAsia="es-ES_tradnl"/>
        </w:rPr>
        <w:br/>
        <w:t>bajo las flechas que lo oscuro cruzan?</w:t>
      </w:r>
      <w:r w:rsidRPr="00545DB0">
        <w:rPr>
          <w:rFonts w:ascii="Cambria" w:eastAsia="Times New Roman" w:hAnsi="Cambria" w:cs="Times New Roman"/>
          <w:i/>
          <w:iCs/>
          <w:sz w:val="20"/>
          <w:szCs w:val="20"/>
          <w:lang w:eastAsia="es-ES_tradnl"/>
        </w:rPr>
        <w:br/>
        <w:t>¿En dónde estaba la perdida Urania,</w:t>
      </w:r>
      <w:r w:rsidRPr="00545DB0">
        <w:rPr>
          <w:rFonts w:ascii="Cambria" w:eastAsia="Times New Roman" w:hAnsi="Cambria" w:cs="Times New Roman"/>
          <w:i/>
          <w:iCs/>
          <w:sz w:val="20"/>
          <w:szCs w:val="20"/>
          <w:lang w:eastAsia="es-ES_tradnl"/>
        </w:rPr>
        <w:br/>
      </w:r>
      <w:r w:rsidRPr="00545DB0">
        <w:rPr>
          <w:rFonts w:ascii="Cambria" w:eastAsia="Times New Roman" w:hAnsi="Cambria" w:cs="Times New Roman"/>
          <w:i/>
          <w:iCs/>
          <w:sz w:val="20"/>
          <w:szCs w:val="20"/>
          <w:lang w:eastAsia="es-ES_tradnl"/>
        </w:rPr>
        <w:lastRenderedPageBreak/>
        <w:t>cuando él murió?... Con sus velados ojos</w:t>
      </w:r>
      <w:r w:rsidRPr="00545DB0">
        <w:rPr>
          <w:rFonts w:ascii="Cambria" w:eastAsia="Times New Roman" w:hAnsi="Cambria" w:cs="Times New Roman"/>
          <w:i/>
          <w:iCs/>
          <w:sz w:val="20"/>
          <w:szCs w:val="20"/>
          <w:lang w:eastAsia="es-ES_tradnl"/>
        </w:rPr>
        <w:br/>
        <w:t>permanecía atenta entre los Ecos,</w:t>
      </w:r>
      <w:r w:rsidRPr="00545DB0">
        <w:rPr>
          <w:rFonts w:ascii="Cambria" w:eastAsia="Times New Roman" w:hAnsi="Cambria" w:cs="Times New Roman"/>
          <w:i/>
          <w:iCs/>
          <w:sz w:val="20"/>
          <w:szCs w:val="20"/>
          <w:lang w:eastAsia="es-ES_tradnl"/>
        </w:rPr>
        <w:br/>
        <w:t>allá en su Edén… De nuevo vida daba</w:t>
      </w:r>
      <w:r w:rsidRPr="00545DB0">
        <w:rPr>
          <w:rFonts w:ascii="Cambria" w:eastAsia="Times New Roman" w:hAnsi="Cambria" w:cs="Times New Roman"/>
          <w:i/>
          <w:iCs/>
          <w:sz w:val="20"/>
          <w:szCs w:val="20"/>
          <w:lang w:eastAsia="es-ES_tradnl"/>
        </w:rPr>
        <w:br/>
        <w:t>alguien, con suave y amoroso aliento,</w:t>
      </w:r>
      <w:r w:rsidRPr="00545DB0">
        <w:rPr>
          <w:rFonts w:ascii="Cambria" w:eastAsia="Times New Roman" w:hAnsi="Cambria" w:cs="Times New Roman"/>
          <w:i/>
          <w:iCs/>
          <w:sz w:val="20"/>
          <w:szCs w:val="20"/>
          <w:lang w:eastAsia="es-ES_tradnl"/>
        </w:rPr>
        <w:br/>
        <w:t>a todas las marchitas melodías,</w:t>
      </w:r>
      <w:r w:rsidRPr="00545DB0">
        <w:rPr>
          <w:rFonts w:ascii="Cambria" w:eastAsia="Times New Roman" w:hAnsi="Cambria" w:cs="Times New Roman"/>
          <w:i/>
          <w:iCs/>
          <w:sz w:val="20"/>
          <w:szCs w:val="20"/>
          <w:lang w:eastAsia="es-ES_tradnl"/>
        </w:rPr>
        <w:br/>
        <w:t>con las que, como flores que se mofan</w:t>
      </w:r>
      <w:r w:rsidRPr="00545DB0">
        <w:rPr>
          <w:rFonts w:ascii="Cambria" w:eastAsia="Times New Roman" w:hAnsi="Cambria" w:cs="Times New Roman"/>
          <w:i/>
          <w:iCs/>
          <w:sz w:val="20"/>
          <w:szCs w:val="20"/>
          <w:lang w:eastAsia="es-ES_tradnl"/>
        </w:rPr>
        <w:br/>
        <w:t>del sepulto cadáver, adornaba</w:t>
      </w:r>
      <w:r w:rsidRPr="00545DB0">
        <w:rPr>
          <w:rFonts w:ascii="Cambria" w:eastAsia="Times New Roman" w:hAnsi="Cambria" w:cs="Times New Roman"/>
          <w:i/>
          <w:iCs/>
          <w:sz w:val="20"/>
          <w:szCs w:val="20"/>
          <w:lang w:eastAsia="es-ES_tradnl"/>
        </w:rPr>
        <w:br/>
        <w:t>el futuro volumen de la muerte.</w:t>
      </w:r>
    </w:p>
    <w:p w14:paraId="2AB2C645" w14:textId="629B9E58" w:rsidR="005D3615" w:rsidRPr="00545DB0" w:rsidRDefault="005D3615" w:rsidP="00545DB0">
      <w:pPr>
        <w:spacing w:after="0" w:line="240" w:lineRule="auto"/>
        <w:jc w:val="center"/>
        <w:rPr>
          <w:rFonts w:ascii="Cambria" w:eastAsia="Times New Roman" w:hAnsi="Cambria" w:cs="Times New Roman"/>
          <w:i/>
          <w:iCs/>
          <w:sz w:val="20"/>
          <w:szCs w:val="20"/>
          <w:lang w:eastAsia="es-ES_tradnl"/>
        </w:rPr>
      </w:pPr>
      <w:r w:rsidRPr="00545DB0">
        <w:rPr>
          <w:rFonts w:ascii="Cambria" w:eastAsia="Times New Roman" w:hAnsi="Cambria" w:cs="Times New Roman"/>
          <w:i/>
          <w:iCs/>
          <w:sz w:val="20"/>
          <w:szCs w:val="20"/>
          <w:lang w:eastAsia="es-ES_tradnl"/>
        </w:rPr>
        <w:br/>
        <w:t>III</w:t>
      </w:r>
      <w:r w:rsidRPr="00545DB0">
        <w:rPr>
          <w:rFonts w:ascii="Cambria" w:eastAsia="Times New Roman" w:hAnsi="Cambria" w:cs="Times New Roman"/>
          <w:i/>
          <w:iCs/>
          <w:sz w:val="20"/>
          <w:szCs w:val="20"/>
          <w:lang w:eastAsia="es-ES_tradnl"/>
        </w:rPr>
        <w:br/>
      </w:r>
      <w:r w:rsidRPr="00545DB0">
        <w:rPr>
          <w:rFonts w:ascii="Cambria" w:eastAsia="Times New Roman" w:hAnsi="Cambria" w:cs="Times New Roman"/>
          <w:i/>
          <w:iCs/>
          <w:sz w:val="20"/>
          <w:szCs w:val="20"/>
          <w:lang w:eastAsia="es-ES_tradnl"/>
        </w:rPr>
        <w:br/>
        <w:t xml:space="preserve">Llora por </w:t>
      </w:r>
      <w:proofErr w:type="spellStart"/>
      <w:r w:rsidRPr="00545DB0">
        <w:rPr>
          <w:rFonts w:ascii="Cambria" w:eastAsia="Times New Roman" w:hAnsi="Cambria" w:cs="Times New Roman"/>
          <w:i/>
          <w:iCs/>
          <w:sz w:val="20"/>
          <w:szCs w:val="20"/>
          <w:lang w:eastAsia="es-ES_tradnl"/>
        </w:rPr>
        <w:t>Adonais</w:t>
      </w:r>
      <w:proofErr w:type="spellEnd"/>
      <w:r w:rsidRPr="00545DB0">
        <w:rPr>
          <w:rFonts w:ascii="Cambria" w:eastAsia="Times New Roman" w:hAnsi="Cambria" w:cs="Times New Roman"/>
          <w:i/>
          <w:iCs/>
          <w:sz w:val="20"/>
          <w:szCs w:val="20"/>
          <w:lang w:eastAsia="es-ES_tradnl"/>
        </w:rPr>
        <w:t xml:space="preserve"> puesto que ha muerto.</w:t>
      </w:r>
      <w:r w:rsidRPr="00545DB0">
        <w:rPr>
          <w:rFonts w:ascii="Cambria" w:eastAsia="Times New Roman" w:hAnsi="Cambria" w:cs="Times New Roman"/>
          <w:i/>
          <w:iCs/>
          <w:sz w:val="20"/>
          <w:szCs w:val="20"/>
          <w:lang w:eastAsia="es-ES_tradnl"/>
        </w:rPr>
        <w:br/>
        <w:t>Oh madre melancólica, despierta,</w:t>
      </w:r>
      <w:r w:rsidRPr="00545DB0">
        <w:rPr>
          <w:rFonts w:ascii="Cambria" w:eastAsia="Times New Roman" w:hAnsi="Cambria" w:cs="Times New Roman"/>
          <w:i/>
          <w:iCs/>
          <w:sz w:val="20"/>
          <w:szCs w:val="20"/>
          <w:lang w:eastAsia="es-ES_tradnl"/>
        </w:rPr>
        <w:br/>
        <w:t>despierta y vela y llora todavía.</w:t>
      </w:r>
      <w:r w:rsidRPr="00545DB0">
        <w:rPr>
          <w:rFonts w:ascii="Cambria" w:eastAsia="Times New Roman" w:hAnsi="Cambria" w:cs="Times New Roman"/>
          <w:i/>
          <w:iCs/>
          <w:sz w:val="20"/>
          <w:szCs w:val="20"/>
          <w:lang w:eastAsia="es-ES_tradnl"/>
        </w:rPr>
        <w:br/>
        <w:t>Apaga cerca de su ardiente lecho</w:t>
      </w:r>
      <w:r w:rsidRPr="00545DB0">
        <w:rPr>
          <w:rFonts w:ascii="Cambria" w:eastAsia="Times New Roman" w:hAnsi="Cambria" w:cs="Times New Roman"/>
          <w:i/>
          <w:iCs/>
          <w:sz w:val="20"/>
          <w:szCs w:val="20"/>
          <w:lang w:eastAsia="es-ES_tradnl"/>
        </w:rPr>
        <w:br/>
        <w:t>tus encendidas lágrimas y deja</w:t>
      </w:r>
      <w:r w:rsidRPr="00545DB0">
        <w:rPr>
          <w:rFonts w:ascii="Cambria" w:eastAsia="Times New Roman" w:hAnsi="Cambria" w:cs="Times New Roman"/>
          <w:i/>
          <w:iCs/>
          <w:sz w:val="20"/>
          <w:szCs w:val="20"/>
          <w:lang w:eastAsia="es-ES_tradnl"/>
        </w:rPr>
        <w:br/>
        <w:t xml:space="preserve">que tu </w:t>
      </w:r>
      <w:proofErr w:type="spellStart"/>
      <w:r w:rsidRPr="00545DB0">
        <w:rPr>
          <w:rFonts w:ascii="Cambria" w:eastAsia="Times New Roman" w:hAnsi="Cambria" w:cs="Times New Roman"/>
          <w:i/>
          <w:iCs/>
          <w:sz w:val="20"/>
          <w:szCs w:val="20"/>
          <w:lang w:eastAsia="es-ES_tradnl"/>
        </w:rPr>
        <w:t>clamante</w:t>
      </w:r>
      <w:proofErr w:type="spellEnd"/>
      <w:r w:rsidRPr="00545DB0">
        <w:rPr>
          <w:rFonts w:ascii="Cambria" w:eastAsia="Times New Roman" w:hAnsi="Cambria" w:cs="Times New Roman"/>
          <w:i/>
          <w:iCs/>
          <w:sz w:val="20"/>
          <w:szCs w:val="20"/>
          <w:lang w:eastAsia="es-ES_tradnl"/>
        </w:rPr>
        <w:t xml:space="preserve"> corazón, lo mismo</w:t>
      </w:r>
      <w:r w:rsidRPr="00545DB0">
        <w:rPr>
          <w:rFonts w:ascii="Cambria" w:eastAsia="Times New Roman" w:hAnsi="Cambria" w:cs="Times New Roman"/>
          <w:i/>
          <w:iCs/>
          <w:sz w:val="20"/>
          <w:szCs w:val="20"/>
          <w:lang w:eastAsia="es-ES_tradnl"/>
        </w:rPr>
        <w:br/>
        <w:t>que el suyo, guarde un impasible sueño.</w:t>
      </w:r>
      <w:r w:rsidRPr="00545DB0">
        <w:rPr>
          <w:rFonts w:ascii="Cambria" w:eastAsia="Times New Roman" w:hAnsi="Cambria" w:cs="Times New Roman"/>
          <w:i/>
          <w:iCs/>
          <w:sz w:val="20"/>
          <w:szCs w:val="20"/>
          <w:lang w:eastAsia="es-ES_tradnl"/>
        </w:rPr>
        <w:br/>
        <w:t>El cayó ya en el hueco a donde todo</w:t>
      </w:r>
      <w:r w:rsidRPr="00545DB0">
        <w:rPr>
          <w:rFonts w:ascii="Cambria" w:eastAsia="Times New Roman" w:hAnsi="Cambria" w:cs="Times New Roman"/>
          <w:i/>
          <w:iCs/>
          <w:sz w:val="20"/>
          <w:szCs w:val="20"/>
          <w:lang w:eastAsia="es-ES_tradnl"/>
        </w:rPr>
        <w:br/>
        <w:t>cuanto hermoso y noble descendiera.</w:t>
      </w:r>
      <w:r w:rsidRPr="00545DB0">
        <w:rPr>
          <w:rFonts w:ascii="Cambria" w:eastAsia="Times New Roman" w:hAnsi="Cambria" w:cs="Times New Roman"/>
          <w:i/>
          <w:iCs/>
          <w:sz w:val="20"/>
          <w:szCs w:val="20"/>
          <w:lang w:eastAsia="es-ES_tradnl"/>
        </w:rPr>
        <w:br/>
        <w:t>No sueñes, ay, que el amoroso abismo</w:t>
      </w:r>
      <w:r w:rsidRPr="00545DB0">
        <w:rPr>
          <w:rFonts w:ascii="Cambria" w:eastAsia="Times New Roman" w:hAnsi="Cambria" w:cs="Times New Roman"/>
          <w:i/>
          <w:iCs/>
          <w:sz w:val="20"/>
          <w:szCs w:val="20"/>
          <w:lang w:eastAsia="es-ES_tradnl"/>
        </w:rPr>
        <w:br/>
        <w:t>te lo devuelva al aire de la vida.</w:t>
      </w:r>
      <w:r w:rsidRPr="00545DB0">
        <w:rPr>
          <w:rFonts w:ascii="Cambria" w:eastAsia="Times New Roman" w:hAnsi="Cambria" w:cs="Times New Roman"/>
          <w:i/>
          <w:iCs/>
          <w:sz w:val="20"/>
          <w:szCs w:val="20"/>
          <w:lang w:eastAsia="es-ES_tradnl"/>
        </w:rPr>
        <w:br/>
        <w:t>Su muda voz la devoró la muerte,</w:t>
      </w:r>
      <w:r w:rsidRPr="00545DB0">
        <w:rPr>
          <w:rFonts w:ascii="Cambria" w:eastAsia="Times New Roman" w:hAnsi="Cambria" w:cs="Times New Roman"/>
          <w:i/>
          <w:iCs/>
          <w:sz w:val="20"/>
          <w:szCs w:val="20"/>
          <w:lang w:eastAsia="es-ES_tradnl"/>
        </w:rPr>
        <w:br/>
        <w:t>que ahora se ríe al vernos sin consuelo.</w:t>
      </w:r>
      <w:r w:rsidRPr="00545DB0">
        <w:rPr>
          <w:rFonts w:ascii="Cambria" w:eastAsia="Times New Roman" w:hAnsi="Cambria" w:cs="Times New Roman"/>
          <w:i/>
          <w:iCs/>
          <w:sz w:val="20"/>
          <w:szCs w:val="20"/>
          <w:lang w:eastAsia="es-ES_tradnl"/>
        </w:rPr>
        <w:br/>
      </w:r>
      <w:r w:rsidRPr="00545DB0">
        <w:rPr>
          <w:rFonts w:ascii="Cambria" w:eastAsia="Times New Roman" w:hAnsi="Cambria" w:cs="Times New Roman"/>
          <w:i/>
          <w:iCs/>
          <w:sz w:val="20"/>
          <w:szCs w:val="20"/>
          <w:lang w:eastAsia="es-ES_tradnl"/>
        </w:rPr>
        <w:br/>
        <w:t>LIV</w:t>
      </w:r>
      <w:r w:rsidRPr="00545DB0">
        <w:rPr>
          <w:rFonts w:ascii="Cambria" w:eastAsia="Times New Roman" w:hAnsi="Cambria" w:cs="Times New Roman"/>
          <w:i/>
          <w:iCs/>
          <w:sz w:val="20"/>
          <w:szCs w:val="20"/>
          <w:lang w:eastAsia="es-ES_tradnl"/>
        </w:rPr>
        <w:br/>
      </w:r>
      <w:r w:rsidRPr="00545DB0">
        <w:rPr>
          <w:rFonts w:ascii="Cambria" w:eastAsia="Times New Roman" w:hAnsi="Cambria" w:cs="Times New Roman"/>
          <w:i/>
          <w:iCs/>
          <w:sz w:val="20"/>
          <w:szCs w:val="20"/>
          <w:lang w:eastAsia="es-ES_tradnl"/>
        </w:rPr>
        <w:br/>
        <w:t>Esa luz que ilumina el Universo</w:t>
      </w:r>
      <w:r w:rsidRPr="00545DB0">
        <w:rPr>
          <w:rFonts w:ascii="Cambria" w:eastAsia="Times New Roman" w:hAnsi="Cambria" w:cs="Times New Roman"/>
          <w:i/>
          <w:iCs/>
          <w:sz w:val="20"/>
          <w:szCs w:val="20"/>
          <w:lang w:eastAsia="es-ES_tradnl"/>
        </w:rPr>
        <w:br/>
        <w:t>con su sonrisa, esa Belleza siempre</w:t>
      </w:r>
      <w:r w:rsidRPr="00545DB0">
        <w:rPr>
          <w:rFonts w:ascii="Cambria" w:eastAsia="Times New Roman" w:hAnsi="Cambria" w:cs="Times New Roman"/>
          <w:i/>
          <w:iCs/>
          <w:sz w:val="20"/>
          <w:szCs w:val="20"/>
          <w:lang w:eastAsia="es-ES_tradnl"/>
        </w:rPr>
        <w:br/>
        <w:t>inagotable que circula en todos</w:t>
      </w:r>
      <w:r w:rsidRPr="00545DB0">
        <w:rPr>
          <w:rFonts w:ascii="Cambria" w:eastAsia="Times New Roman" w:hAnsi="Cambria" w:cs="Times New Roman"/>
          <w:i/>
          <w:iCs/>
          <w:sz w:val="20"/>
          <w:szCs w:val="20"/>
          <w:lang w:eastAsia="es-ES_tradnl"/>
        </w:rPr>
        <w:br/>
        <w:t>los seres, esa Gracia que no extingue</w:t>
      </w:r>
      <w:r w:rsidRPr="00545DB0">
        <w:rPr>
          <w:rFonts w:ascii="Cambria" w:eastAsia="Times New Roman" w:hAnsi="Cambria" w:cs="Times New Roman"/>
          <w:i/>
          <w:iCs/>
          <w:sz w:val="20"/>
          <w:szCs w:val="20"/>
          <w:lang w:eastAsia="es-ES_tradnl"/>
        </w:rPr>
        <w:br/>
        <w:t>la oscura maldición del nacimiento,</w:t>
      </w:r>
      <w:r w:rsidRPr="00545DB0">
        <w:rPr>
          <w:rFonts w:ascii="Cambria" w:eastAsia="Times New Roman" w:hAnsi="Cambria" w:cs="Times New Roman"/>
          <w:i/>
          <w:iCs/>
          <w:sz w:val="20"/>
          <w:szCs w:val="20"/>
          <w:lang w:eastAsia="es-ES_tradnl"/>
        </w:rPr>
        <w:br/>
        <w:t>ese Amor perdurable que traspasa</w:t>
      </w:r>
      <w:r w:rsidRPr="00545DB0">
        <w:rPr>
          <w:rFonts w:ascii="Cambria" w:eastAsia="Times New Roman" w:hAnsi="Cambria" w:cs="Times New Roman"/>
          <w:i/>
          <w:iCs/>
          <w:sz w:val="20"/>
          <w:szCs w:val="20"/>
          <w:lang w:eastAsia="es-ES_tradnl"/>
        </w:rPr>
        <w:br/>
        <w:t>con su luciente o turbio ardor la tela</w:t>
      </w:r>
      <w:r w:rsidRPr="00545DB0">
        <w:rPr>
          <w:rFonts w:ascii="Cambria" w:eastAsia="Times New Roman" w:hAnsi="Cambria" w:cs="Times New Roman"/>
          <w:i/>
          <w:iCs/>
          <w:sz w:val="20"/>
          <w:szCs w:val="20"/>
          <w:lang w:eastAsia="es-ES_tradnl"/>
        </w:rPr>
        <w:br/>
        <w:t>de la existencia, urdida ciegamente</w:t>
      </w:r>
      <w:r w:rsidRPr="00545DB0">
        <w:rPr>
          <w:rFonts w:ascii="Cambria" w:eastAsia="Times New Roman" w:hAnsi="Cambria" w:cs="Times New Roman"/>
          <w:i/>
          <w:iCs/>
          <w:sz w:val="20"/>
          <w:szCs w:val="20"/>
          <w:lang w:eastAsia="es-ES_tradnl"/>
        </w:rPr>
        <w:br/>
        <w:t>por hombres, animales, vientos, tierra</w:t>
      </w:r>
      <w:r w:rsidRPr="00545DB0">
        <w:rPr>
          <w:rFonts w:ascii="Cambria" w:eastAsia="Times New Roman" w:hAnsi="Cambria" w:cs="Times New Roman"/>
          <w:i/>
          <w:iCs/>
          <w:sz w:val="20"/>
          <w:szCs w:val="20"/>
          <w:lang w:eastAsia="es-ES_tradnl"/>
        </w:rPr>
        <w:br/>
        <w:t>y mar –espejos todos del gran fuego</w:t>
      </w:r>
      <w:r w:rsidRPr="00545DB0">
        <w:rPr>
          <w:rFonts w:ascii="Cambria" w:eastAsia="Times New Roman" w:hAnsi="Cambria" w:cs="Times New Roman"/>
          <w:i/>
          <w:iCs/>
          <w:sz w:val="20"/>
          <w:szCs w:val="20"/>
          <w:lang w:eastAsia="es-ES_tradnl"/>
        </w:rPr>
        <w:br/>
        <w:t>que en un total anhelo los enciende-,</w:t>
      </w:r>
      <w:r w:rsidRPr="00545DB0">
        <w:rPr>
          <w:rFonts w:ascii="Cambria" w:eastAsia="Times New Roman" w:hAnsi="Cambria" w:cs="Times New Roman"/>
          <w:i/>
          <w:iCs/>
          <w:sz w:val="20"/>
          <w:szCs w:val="20"/>
          <w:lang w:eastAsia="es-ES_tradnl"/>
        </w:rPr>
        <w:br/>
        <w:t xml:space="preserve">ahora destella sobre mí y </w:t>
      </w:r>
      <w:proofErr w:type="spellStart"/>
      <w:r w:rsidRPr="00545DB0">
        <w:rPr>
          <w:rFonts w:ascii="Cambria" w:eastAsia="Times New Roman" w:hAnsi="Cambria" w:cs="Times New Roman"/>
          <w:i/>
          <w:iCs/>
          <w:sz w:val="20"/>
          <w:szCs w:val="20"/>
          <w:lang w:eastAsia="es-ES_tradnl"/>
        </w:rPr>
        <w:t>consum</w:t>
      </w:r>
      <w:proofErr w:type="spellEnd"/>
      <w:r w:rsidRPr="00545DB0">
        <w:rPr>
          <w:rFonts w:ascii="Cambria" w:eastAsia="Times New Roman" w:hAnsi="Cambria" w:cs="Times New Roman"/>
          <w:i/>
          <w:iCs/>
          <w:sz w:val="20"/>
          <w:szCs w:val="20"/>
          <w:lang w:eastAsia="es-ES_tradnl"/>
        </w:rPr>
        <w:br/>
        <w:t>de la mortalidad la última niebla.</w:t>
      </w:r>
      <w:r w:rsidRPr="00545DB0">
        <w:rPr>
          <w:rFonts w:ascii="Cambria" w:eastAsia="Times New Roman" w:hAnsi="Cambria" w:cs="Times New Roman"/>
          <w:i/>
          <w:iCs/>
          <w:sz w:val="20"/>
          <w:szCs w:val="20"/>
          <w:lang w:eastAsia="es-ES_tradnl"/>
        </w:rPr>
        <w:br/>
      </w:r>
      <w:r w:rsidRPr="00545DB0">
        <w:rPr>
          <w:rFonts w:ascii="Cambria" w:eastAsia="Times New Roman" w:hAnsi="Cambria" w:cs="Times New Roman"/>
          <w:i/>
          <w:iCs/>
          <w:sz w:val="20"/>
          <w:szCs w:val="20"/>
          <w:lang w:eastAsia="es-ES_tradnl"/>
        </w:rPr>
        <w:br/>
        <w:t>LV</w:t>
      </w:r>
      <w:r w:rsidRPr="00545DB0">
        <w:rPr>
          <w:rFonts w:ascii="Cambria" w:eastAsia="Times New Roman" w:hAnsi="Cambria" w:cs="Times New Roman"/>
          <w:i/>
          <w:iCs/>
          <w:sz w:val="20"/>
          <w:szCs w:val="20"/>
          <w:lang w:eastAsia="es-ES_tradnl"/>
        </w:rPr>
        <w:br/>
      </w:r>
      <w:r w:rsidRPr="00545DB0">
        <w:rPr>
          <w:rFonts w:ascii="Cambria" w:eastAsia="Times New Roman" w:hAnsi="Cambria" w:cs="Times New Roman"/>
          <w:i/>
          <w:iCs/>
          <w:sz w:val="20"/>
          <w:szCs w:val="20"/>
          <w:lang w:eastAsia="es-ES_tradnl"/>
        </w:rPr>
        <w:br/>
        <w:t xml:space="preserve">El poderoso aliento que he </w:t>
      </w:r>
      <w:proofErr w:type="spellStart"/>
      <w:r w:rsidRPr="00545DB0">
        <w:rPr>
          <w:rFonts w:ascii="Cambria" w:eastAsia="Times New Roman" w:hAnsi="Cambria" w:cs="Times New Roman"/>
          <w:i/>
          <w:iCs/>
          <w:sz w:val="20"/>
          <w:szCs w:val="20"/>
          <w:lang w:eastAsia="es-ES_tradnl"/>
        </w:rPr>
        <w:t>invocdo</w:t>
      </w:r>
      <w:proofErr w:type="spellEnd"/>
      <w:r w:rsidRPr="00545DB0">
        <w:rPr>
          <w:rFonts w:ascii="Cambria" w:eastAsia="Times New Roman" w:hAnsi="Cambria" w:cs="Times New Roman"/>
          <w:i/>
          <w:iCs/>
          <w:sz w:val="20"/>
          <w:szCs w:val="20"/>
          <w:lang w:eastAsia="es-ES_tradnl"/>
        </w:rPr>
        <w:br/>
        <w:t>en este canto, sobre mí desciende.</w:t>
      </w:r>
      <w:r w:rsidRPr="00545DB0">
        <w:rPr>
          <w:rFonts w:ascii="Cambria" w:eastAsia="Times New Roman" w:hAnsi="Cambria" w:cs="Times New Roman"/>
          <w:i/>
          <w:iCs/>
          <w:sz w:val="20"/>
          <w:szCs w:val="20"/>
          <w:lang w:eastAsia="es-ES_tradnl"/>
        </w:rPr>
        <w:br/>
        <w:t>La barca de mi espíritu es llevada</w:t>
      </w:r>
      <w:r w:rsidRPr="00545DB0">
        <w:rPr>
          <w:rFonts w:ascii="Cambria" w:eastAsia="Times New Roman" w:hAnsi="Cambria" w:cs="Times New Roman"/>
          <w:i/>
          <w:iCs/>
          <w:sz w:val="20"/>
          <w:szCs w:val="20"/>
          <w:lang w:eastAsia="es-ES_tradnl"/>
        </w:rPr>
        <w:br/>
        <w:t>a gran distancia de la orilla, lejos</w:t>
      </w:r>
      <w:r w:rsidRPr="00545DB0">
        <w:rPr>
          <w:rFonts w:ascii="Cambria" w:eastAsia="Times New Roman" w:hAnsi="Cambria" w:cs="Times New Roman"/>
          <w:i/>
          <w:iCs/>
          <w:sz w:val="20"/>
          <w:szCs w:val="20"/>
          <w:lang w:eastAsia="es-ES_tradnl"/>
        </w:rPr>
        <w:br/>
        <w:t>del miedoso tropel cuyos navíos</w:t>
      </w:r>
      <w:r w:rsidRPr="00545DB0">
        <w:rPr>
          <w:rFonts w:ascii="Cambria" w:eastAsia="Times New Roman" w:hAnsi="Cambria" w:cs="Times New Roman"/>
          <w:i/>
          <w:iCs/>
          <w:sz w:val="20"/>
          <w:szCs w:val="20"/>
          <w:lang w:eastAsia="es-ES_tradnl"/>
        </w:rPr>
        <w:br/>
        <w:t>jamás la vela a la tormenta dieron.</w:t>
      </w:r>
      <w:r w:rsidRPr="00545DB0">
        <w:rPr>
          <w:rFonts w:ascii="Cambria" w:eastAsia="Times New Roman" w:hAnsi="Cambria" w:cs="Times New Roman"/>
          <w:i/>
          <w:iCs/>
          <w:sz w:val="20"/>
          <w:szCs w:val="20"/>
          <w:lang w:eastAsia="es-ES_tradnl"/>
        </w:rPr>
        <w:br/>
        <w:t xml:space="preserve">Se </w:t>
      </w:r>
      <w:proofErr w:type="spellStart"/>
      <w:r w:rsidRPr="00545DB0">
        <w:rPr>
          <w:rFonts w:ascii="Cambria" w:eastAsia="Times New Roman" w:hAnsi="Cambria" w:cs="Times New Roman"/>
          <w:i/>
          <w:iCs/>
          <w:sz w:val="20"/>
          <w:szCs w:val="20"/>
          <w:lang w:eastAsia="es-ES_tradnl"/>
        </w:rPr>
        <w:t>resquebajan</w:t>
      </w:r>
      <w:proofErr w:type="spellEnd"/>
      <w:r w:rsidRPr="00545DB0">
        <w:rPr>
          <w:rFonts w:ascii="Cambria" w:eastAsia="Times New Roman" w:hAnsi="Cambria" w:cs="Times New Roman"/>
          <w:i/>
          <w:iCs/>
          <w:sz w:val="20"/>
          <w:szCs w:val="20"/>
          <w:lang w:eastAsia="es-ES_tradnl"/>
        </w:rPr>
        <w:t xml:space="preserve"> la maciza tierra</w:t>
      </w:r>
      <w:r w:rsidRPr="00545DB0">
        <w:rPr>
          <w:rFonts w:ascii="Cambria" w:eastAsia="Times New Roman" w:hAnsi="Cambria" w:cs="Times New Roman"/>
          <w:i/>
          <w:iCs/>
          <w:sz w:val="20"/>
          <w:szCs w:val="20"/>
          <w:lang w:eastAsia="es-ES_tradnl"/>
        </w:rPr>
        <w:br/>
        <w:t>y los redondos cielos. Soy raptado</w:t>
      </w:r>
      <w:r w:rsidRPr="00545DB0">
        <w:rPr>
          <w:rFonts w:ascii="Cambria" w:eastAsia="Times New Roman" w:hAnsi="Cambria" w:cs="Times New Roman"/>
          <w:i/>
          <w:iCs/>
          <w:sz w:val="20"/>
          <w:szCs w:val="20"/>
          <w:lang w:eastAsia="es-ES_tradnl"/>
        </w:rPr>
        <w:br/>
        <w:t>a una temible lejanía oscura…</w:t>
      </w:r>
      <w:r w:rsidRPr="00545DB0">
        <w:rPr>
          <w:rFonts w:ascii="Cambria" w:eastAsia="Times New Roman" w:hAnsi="Cambria" w:cs="Times New Roman"/>
          <w:i/>
          <w:iCs/>
          <w:sz w:val="20"/>
          <w:szCs w:val="20"/>
          <w:lang w:eastAsia="es-ES_tradnl"/>
        </w:rPr>
        <w:br/>
        <w:t xml:space="preserve">Mientras el alma de </w:t>
      </w:r>
      <w:proofErr w:type="spellStart"/>
      <w:r w:rsidRPr="00545DB0">
        <w:rPr>
          <w:rFonts w:ascii="Cambria" w:eastAsia="Times New Roman" w:hAnsi="Cambria" w:cs="Times New Roman"/>
          <w:i/>
          <w:iCs/>
          <w:sz w:val="20"/>
          <w:szCs w:val="20"/>
          <w:lang w:eastAsia="es-ES_tradnl"/>
        </w:rPr>
        <w:t>Adonais</w:t>
      </w:r>
      <w:proofErr w:type="spellEnd"/>
      <w:r w:rsidRPr="00545DB0">
        <w:rPr>
          <w:rFonts w:ascii="Cambria" w:eastAsia="Times New Roman" w:hAnsi="Cambria" w:cs="Times New Roman"/>
          <w:i/>
          <w:iCs/>
          <w:sz w:val="20"/>
          <w:szCs w:val="20"/>
          <w:lang w:eastAsia="es-ES_tradnl"/>
        </w:rPr>
        <w:t>, que arde</w:t>
      </w:r>
      <w:r w:rsidRPr="00545DB0">
        <w:rPr>
          <w:rFonts w:ascii="Cambria" w:eastAsia="Times New Roman" w:hAnsi="Cambria" w:cs="Times New Roman"/>
          <w:i/>
          <w:iCs/>
          <w:sz w:val="20"/>
          <w:szCs w:val="20"/>
          <w:lang w:eastAsia="es-ES_tradnl"/>
        </w:rPr>
        <w:br/>
        <w:t>como un astro, a través del postrer velo</w:t>
      </w:r>
      <w:r w:rsidRPr="00545DB0">
        <w:rPr>
          <w:rFonts w:ascii="Cambria" w:eastAsia="Times New Roman" w:hAnsi="Cambria" w:cs="Times New Roman"/>
          <w:i/>
          <w:iCs/>
          <w:sz w:val="20"/>
          <w:szCs w:val="20"/>
          <w:lang w:eastAsia="es-ES_tradnl"/>
        </w:rPr>
        <w:br/>
        <w:t>del firmamento, brilla y me ilumina</w:t>
      </w:r>
      <w:r w:rsidRPr="00545DB0">
        <w:rPr>
          <w:rFonts w:ascii="Cambria" w:eastAsia="Times New Roman" w:hAnsi="Cambria" w:cs="Times New Roman"/>
          <w:i/>
          <w:iCs/>
          <w:sz w:val="20"/>
          <w:szCs w:val="20"/>
          <w:lang w:eastAsia="es-ES_tradnl"/>
        </w:rPr>
        <w:br/>
        <w:t>desde la estancia de los Inmortales.</w:t>
      </w:r>
    </w:p>
    <w:p w14:paraId="276D13BE" w14:textId="77777777" w:rsidR="005D3615" w:rsidRPr="00545DB0" w:rsidRDefault="005D3615" w:rsidP="00545DB0">
      <w:pPr>
        <w:spacing w:after="0" w:line="240" w:lineRule="auto"/>
        <w:jc w:val="both"/>
        <w:rPr>
          <w:rFonts w:ascii="Cambria" w:eastAsia="Times New Roman" w:hAnsi="Cambria" w:cs="Times New Roman"/>
          <w:sz w:val="24"/>
          <w:szCs w:val="24"/>
          <w:lang w:eastAsia="es-ES_tradnl"/>
        </w:rPr>
      </w:pPr>
    </w:p>
    <w:p w14:paraId="0C2023BF" w14:textId="767B16A6" w:rsidR="005D3615" w:rsidRPr="00545DB0" w:rsidRDefault="005D3615" w:rsidP="00545DB0">
      <w:pPr>
        <w:spacing w:line="240" w:lineRule="auto"/>
        <w:jc w:val="both"/>
        <w:rPr>
          <w:rFonts w:ascii="Cambria" w:hAnsi="Cambria"/>
          <w:sz w:val="24"/>
          <w:szCs w:val="24"/>
        </w:rPr>
      </w:pPr>
    </w:p>
    <w:p w14:paraId="17419CF7" w14:textId="7101014F" w:rsidR="00C70E05" w:rsidRPr="00545DB0" w:rsidRDefault="005162BD" w:rsidP="00545DB0">
      <w:pPr>
        <w:spacing w:line="240" w:lineRule="auto"/>
        <w:jc w:val="both"/>
        <w:rPr>
          <w:rFonts w:ascii="Cambria" w:hAnsi="Cambria"/>
          <w:sz w:val="24"/>
          <w:szCs w:val="24"/>
        </w:rPr>
      </w:pPr>
      <w:r w:rsidRPr="00545DB0">
        <w:rPr>
          <w:rFonts w:ascii="Cambria" w:hAnsi="Cambria"/>
          <w:sz w:val="24"/>
          <w:szCs w:val="24"/>
        </w:rPr>
        <w:lastRenderedPageBreak/>
        <w:t>NOVELA</w:t>
      </w:r>
    </w:p>
    <w:p w14:paraId="79D1C3AD" w14:textId="77777777" w:rsidR="00545DB0" w:rsidRDefault="0053074C" w:rsidP="00545DB0">
      <w:pPr>
        <w:pStyle w:val="Prrafodelista"/>
        <w:numPr>
          <w:ilvl w:val="0"/>
          <w:numId w:val="1"/>
        </w:numPr>
        <w:spacing w:line="240" w:lineRule="auto"/>
        <w:jc w:val="both"/>
        <w:rPr>
          <w:rFonts w:ascii="Cambria" w:hAnsi="Cambria"/>
          <w:sz w:val="24"/>
          <w:szCs w:val="24"/>
        </w:rPr>
      </w:pPr>
      <w:r w:rsidRPr="00545DB0">
        <w:rPr>
          <w:rFonts w:ascii="Cambria" w:hAnsi="Cambria"/>
          <w:sz w:val="24"/>
          <w:szCs w:val="24"/>
        </w:rPr>
        <w:t xml:space="preserve">¿Sabías que </w:t>
      </w:r>
      <w:proofErr w:type="spellStart"/>
      <w:r w:rsidR="00120430" w:rsidRPr="00545DB0">
        <w:rPr>
          <w:rFonts w:ascii="Cambria" w:hAnsi="Cambria"/>
          <w:i/>
          <w:iCs/>
          <w:sz w:val="24"/>
          <w:szCs w:val="24"/>
        </w:rPr>
        <w:t>Frankestein</w:t>
      </w:r>
      <w:proofErr w:type="spellEnd"/>
      <w:r w:rsidR="00120430" w:rsidRPr="00545DB0">
        <w:rPr>
          <w:rFonts w:ascii="Cambria" w:hAnsi="Cambria"/>
          <w:sz w:val="24"/>
          <w:szCs w:val="24"/>
        </w:rPr>
        <w:t xml:space="preserve"> lo escribió una autora? Los </w:t>
      </w:r>
      <w:proofErr w:type="spellStart"/>
      <w:r w:rsidR="00120430" w:rsidRPr="00545DB0">
        <w:rPr>
          <w:rFonts w:ascii="Cambria" w:hAnsi="Cambria"/>
          <w:sz w:val="24"/>
          <w:szCs w:val="24"/>
        </w:rPr>
        <w:t>Lunnis</w:t>
      </w:r>
      <w:proofErr w:type="spellEnd"/>
      <w:r w:rsidR="00120430" w:rsidRPr="00545DB0">
        <w:rPr>
          <w:rFonts w:ascii="Cambria" w:hAnsi="Cambria"/>
          <w:sz w:val="24"/>
          <w:szCs w:val="24"/>
        </w:rPr>
        <w:t xml:space="preserve"> de leyenda te van a explicar su historia:</w:t>
      </w:r>
    </w:p>
    <w:p w14:paraId="4E9C1541" w14:textId="7F4CC7F1" w:rsidR="0053074C" w:rsidRPr="00545DB0" w:rsidRDefault="004C0B64" w:rsidP="00545DB0">
      <w:pPr>
        <w:pStyle w:val="Prrafodelista"/>
        <w:spacing w:line="240" w:lineRule="auto"/>
        <w:jc w:val="both"/>
        <w:rPr>
          <w:rFonts w:ascii="Cambria" w:hAnsi="Cambria"/>
          <w:sz w:val="24"/>
          <w:szCs w:val="24"/>
        </w:rPr>
      </w:pPr>
      <w:hyperlink r:id="rId13" w:history="1">
        <w:r w:rsidR="00120430" w:rsidRPr="00545DB0">
          <w:rPr>
            <w:rStyle w:val="Hipervnculo"/>
            <w:rFonts w:ascii="Cambria" w:hAnsi="Cambria"/>
            <w:sz w:val="24"/>
            <w:szCs w:val="24"/>
          </w:rPr>
          <w:t>https://www.youtube.com/watch?v=p5GJM8JO8qA</w:t>
        </w:r>
      </w:hyperlink>
    </w:p>
    <w:p w14:paraId="3EEDE4A6" w14:textId="77777777" w:rsidR="00120430" w:rsidRPr="00545DB0" w:rsidRDefault="00120430" w:rsidP="00545DB0">
      <w:pPr>
        <w:pStyle w:val="Prrafodelista"/>
        <w:spacing w:line="240" w:lineRule="auto"/>
        <w:jc w:val="both"/>
        <w:rPr>
          <w:rFonts w:ascii="Cambria" w:hAnsi="Cambria"/>
          <w:sz w:val="24"/>
          <w:szCs w:val="24"/>
        </w:rPr>
      </w:pPr>
    </w:p>
    <w:p w14:paraId="65267404" w14:textId="77777777" w:rsidR="004759D8" w:rsidRPr="00545DB0" w:rsidRDefault="00120430" w:rsidP="00545DB0">
      <w:pPr>
        <w:pStyle w:val="Prrafodelista"/>
        <w:spacing w:line="240" w:lineRule="auto"/>
        <w:jc w:val="both"/>
        <w:rPr>
          <w:rFonts w:ascii="Cambria" w:hAnsi="Cambria"/>
          <w:sz w:val="24"/>
          <w:szCs w:val="24"/>
        </w:rPr>
      </w:pPr>
      <w:r w:rsidRPr="00545DB0">
        <w:rPr>
          <w:rFonts w:ascii="Cambria" w:hAnsi="Cambria"/>
          <w:sz w:val="24"/>
          <w:szCs w:val="24"/>
        </w:rPr>
        <w:t>AHORA TE TOCA A TI. Responde a las siguientes preguntas</w:t>
      </w:r>
    </w:p>
    <w:p w14:paraId="180BC4B0" w14:textId="758C67EA" w:rsidR="00AE67F9" w:rsidRDefault="00120430" w:rsidP="00545DB0">
      <w:pPr>
        <w:pStyle w:val="Prrafodelista"/>
        <w:numPr>
          <w:ilvl w:val="1"/>
          <w:numId w:val="1"/>
        </w:numPr>
        <w:spacing w:line="240" w:lineRule="auto"/>
        <w:jc w:val="both"/>
        <w:rPr>
          <w:rFonts w:ascii="Cambria" w:hAnsi="Cambria"/>
          <w:sz w:val="24"/>
          <w:szCs w:val="24"/>
        </w:rPr>
      </w:pPr>
      <w:r w:rsidRPr="00545DB0">
        <w:rPr>
          <w:rFonts w:ascii="Cambria" w:hAnsi="Cambria"/>
          <w:sz w:val="24"/>
          <w:szCs w:val="24"/>
        </w:rPr>
        <w:t>¿Cómo se llamaba esa autora?</w:t>
      </w:r>
    </w:p>
    <w:p w14:paraId="267B728C" w14:textId="67CCAD87" w:rsidR="00545DB0" w:rsidRDefault="00545DB0" w:rsidP="00545DB0">
      <w:pPr>
        <w:pStyle w:val="Prrafodelista"/>
        <w:spacing w:line="240" w:lineRule="auto"/>
        <w:ind w:left="1440"/>
        <w:jc w:val="both"/>
        <w:rPr>
          <w:rFonts w:ascii="Cambria" w:hAnsi="Cambria"/>
          <w:sz w:val="24"/>
          <w:szCs w:val="24"/>
        </w:rPr>
      </w:pPr>
    </w:p>
    <w:p w14:paraId="3229F54D" w14:textId="77777777" w:rsidR="00545DB0" w:rsidRPr="00545DB0" w:rsidRDefault="00545DB0" w:rsidP="00545DB0">
      <w:pPr>
        <w:pStyle w:val="Prrafodelista"/>
        <w:spacing w:line="240" w:lineRule="auto"/>
        <w:ind w:left="1440"/>
        <w:jc w:val="both"/>
        <w:rPr>
          <w:rFonts w:ascii="Cambria" w:hAnsi="Cambria"/>
          <w:sz w:val="24"/>
          <w:szCs w:val="24"/>
        </w:rPr>
      </w:pPr>
    </w:p>
    <w:p w14:paraId="7B7235AF" w14:textId="68E6261F" w:rsidR="00AE67F9" w:rsidRDefault="00120430" w:rsidP="00545DB0">
      <w:pPr>
        <w:pStyle w:val="Prrafodelista"/>
        <w:numPr>
          <w:ilvl w:val="1"/>
          <w:numId w:val="1"/>
        </w:numPr>
        <w:spacing w:line="240" w:lineRule="auto"/>
        <w:jc w:val="both"/>
        <w:rPr>
          <w:rFonts w:ascii="Cambria" w:hAnsi="Cambria"/>
          <w:sz w:val="24"/>
          <w:szCs w:val="24"/>
        </w:rPr>
      </w:pPr>
      <w:r w:rsidRPr="00545DB0">
        <w:rPr>
          <w:rFonts w:ascii="Cambria" w:hAnsi="Cambria"/>
          <w:sz w:val="24"/>
          <w:szCs w:val="24"/>
        </w:rPr>
        <w:t>¿A qué se dedicaban sus padres?</w:t>
      </w:r>
    </w:p>
    <w:p w14:paraId="2B3B4248" w14:textId="77777777" w:rsidR="00545DB0" w:rsidRPr="00545DB0" w:rsidRDefault="00545DB0" w:rsidP="00545DB0">
      <w:pPr>
        <w:pStyle w:val="Prrafodelista"/>
        <w:rPr>
          <w:rFonts w:ascii="Cambria" w:hAnsi="Cambria"/>
          <w:sz w:val="24"/>
          <w:szCs w:val="24"/>
        </w:rPr>
      </w:pPr>
    </w:p>
    <w:p w14:paraId="6051551E" w14:textId="77777777" w:rsidR="00545DB0" w:rsidRPr="00545DB0" w:rsidRDefault="00545DB0" w:rsidP="00545DB0">
      <w:pPr>
        <w:pStyle w:val="Prrafodelista"/>
        <w:spacing w:line="240" w:lineRule="auto"/>
        <w:ind w:left="1440"/>
        <w:jc w:val="both"/>
        <w:rPr>
          <w:rFonts w:ascii="Cambria" w:hAnsi="Cambria"/>
          <w:sz w:val="24"/>
          <w:szCs w:val="24"/>
        </w:rPr>
      </w:pPr>
    </w:p>
    <w:p w14:paraId="7664EBCE" w14:textId="6DF3CD4F" w:rsidR="00AE67F9" w:rsidRDefault="00120430" w:rsidP="00545DB0">
      <w:pPr>
        <w:pStyle w:val="Prrafodelista"/>
        <w:numPr>
          <w:ilvl w:val="1"/>
          <w:numId w:val="1"/>
        </w:numPr>
        <w:spacing w:line="240" w:lineRule="auto"/>
        <w:jc w:val="both"/>
        <w:rPr>
          <w:rFonts w:ascii="Cambria" w:hAnsi="Cambria"/>
          <w:sz w:val="24"/>
          <w:szCs w:val="24"/>
        </w:rPr>
      </w:pPr>
      <w:r w:rsidRPr="00545DB0">
        <w:rPr>
          <w:rFonts w:ascii="Cambria" w:hAnsi="Cambria"/>
          <w:sz w:val="24"/>
          <w:szCs w:val="24"/>
        </w:rPr>
        <w:t>¿De quién se enamoró y qué pasó?</w:t>
      </w:r>
    </w:p>
    <w:p w14:paraId="3D18499C" w14:textId="77777777" w:rsidR="00545DB0" w:rsidRPr="00545DB0" w:rsidRDefault="00545DB0" w:rsidP="00545DB0">
      <w:pPr>
        <w:pStyle w:val="Prrafodelista"/>
        <w:spacing w:line="240" w:lineRule="auto"/>
        <w:ind w:left="1440"/>
        <w:jc w:val="both"/>
        <w:rPr>
          <w:rFonts w:ascii="Cambria" w:hAnsi="Cambria"/>
          <w:sz w:val="24"/>
          <w:szCs w:val="24"/>
        </w:rPr>
      </w:pPr>
    </w:p>
    <w:p w14:paraId="2A503769" w14:textId="77777777" w:rsidR="004759D8" w:rsidRPr="00545DB0" w:rsidRDefault="004759D8" w:rsidP="00545DB0">
      <w:pPr>
        <w:pStyle w:val="Prrafodelista"/>
        <w:spacing w:line="240" w:lineRule="auto"/>
        <w:ind w:left="1440"/>
        <w:jc w:val="both"/>
        <w:rPr>
          <w:rFonts w:ascii="Cambria" w:hAnsi="Cambria"/>
          <w:sz w:val="24"/>
          <w:szCs w:val="24"/>
        </w:rPr>
      </w:pPr>
    </w:p>
    <w:p w14:paraId="28CA18CD" w14:textId="14DAD5FE" w:rsidR="00AE67F9" w:rsidRPr="00545DB0" w:rsidRDefault="00120430" w:rsidP="00545DB0">
      <w:pPr>
        <w:pStyle w:val="Prrafodelista"/>
        <w:numPr>
          <w:ilvl w:val="1"/>
          <w:numId w:val="1"/>
        </w:numPr>
        <w:spacing w:line="240" w:lineRule="auto"/>
        <w:jc w:val="both"/>
        <w:rPr>
          <w:rFonts w:ascii="Cambria" w:hAnsi="Cambria"/>
          <w:sz w:val="24"/>
          <w:szCs w:val="24"/>
        </w:rPr>
      </w:pPr>
      <w:r w:rsidRPr="00545DB0">
        <w:rPr>
          <w:rFonts w:ascii="Cambria" w:hAnsi="Cambria"/>
          <w:sz w:val="24"/>
          <w:szCs w:val="24"/>
        </w:rPr>
        <w:t>¿Cómo se llamaba el poeta que les invitó a pasar unos días en su mansión?</w:t>
      </w:r>
    </w:p>
    <w:p w14:paraId="620A8A2C" w14:textId="7BBB2856" w:rsidR="00712E76" w:rsidRDefault="00712E76" w:rsidP="00545DB0">
      <w:pPr>
        <w:pStyle w:val="Prrafodelista"/>
        <w:spacing w:line="240" w:lineRule="auto"/>
        <w:ind w:left="1440"/>
        <w:jc w:val="both"/>
        <w:rPr>
          <w:rFonts w:ascii="Cambria" w:hAnsi="Cambria"/>
          <w:sz w:val="24"/>
          <w:szCs w:val="24"/>
        </w:rPr>
      </w:pPr>
    </w:p>
    <w:p w14:paraId="56076A78" w14:textId="77777777" w:rsidR="00545DB0" w:rsidRPr="00545DB0" w:rsidRDefault="00545DB0" w:rsidP="00545DB0">
      <w:pPr>
        <w:pStyle w:val="Prrafodelista"/>
        <w:spacing w:line="240" w:lineRule="auto"/>
        <w:ind w:left="1440"/>
        <w:jc w:val="both"/>
        <w:rPr>
          <w:rFonts w:ascii="Cambria" w:hAnsi="Cambria"/>
          <w:sz w:val="24"/>
          <w:szCs w:val="24"/>
        </w:rPr>
      </w:pPr>
    </w:p>
    <w:p w14:paraId="6EB325B1" w14:textId="5596FB89" w:rsidR="00712E76" w:rsidRPr="00545DB0" w:rsidRDefault="00120430" w:rsidP="00545DB0">
      <w:pPr>
        <w:pStyle w:val="Prrafodelista"/>
        <w:numPr>
          <w:ilvl w:val="1"/>
          <w:numId w:val="1"/>
        </w:numPr>
        <w:spacing w:line="240" w:lineRule="auto"/>
        <w:jc w:val="both"/>
        <w:rPr>
          <w:rFonts w:ascii="Cambria" w:hAnsi="Cambria"/>
          <w:sz w:val="24"/>
          <w:szCs w:val="24"/>
        </w:rPr>
      </w:pPr>
      <w:r w:rsidRPr="00545DB0">
        <w:rPr>
          <w:rFonts w:ascii="Cambria" w:hAnsi="Cambria"/>
          <w:sz w:val="24"/>
          <w:szCs w:val="24"/>
        </w:rPr>
        <w:t>¿Qué hicieron esos días que tuvieron que pasar encerrados en la mansión?</w:t>
      </w:r>
    </w:p>
    <w:p w14:paraId="5EBD51B7" w14:textId="0EB45BF9" w:rsidR="00712E76" w:rsidRDefault="00712E76" w:rsidP="00545DB0">
      <w:pPr>
        <w:pStyle w:val="Prrafodelista"/>
        <w:spacing w:line="240" w:lineRule="auto"/>
        <w:ind w:left="1440"/>
        <w:jc w:val="both"/>
        <w:rPr>
          <w:rFonts w:ascii="Cambria" w:hAnsi="Cambria"/>
          <w:sz w:val="24"/>
          <w:szCs w:val="24"/>
        </w:rPr>
      </w:pPr>
    </w:p>
    <w:p w14:paraId="3839207F" w14:textId="02A07518" w:rsidR="00545DB0" w:rsidRDefault="00545DB0" w:rsidP="00545DB0">
      <w:pPr>
        <w:pStyle w:val="Prrafodelista"/>
        <w:spacing w:line="240" w:lineRule="auto"/>
        <w:ind w:left="1440"/>
        <w:jc w:val="both"/>
        <w:rPr>
          <w:rFonts w:ascii="Cambria" w:hAnsi="Cambria"/>
          <w:sz w:val="24"/>
          <w:szCs w:val="24"/>
        </w:rPr>
      </w:pPr>
    </w:p>
    <w:p w14:paraId="60B8BBBC" w14:textId="77777777" w:rsidR="00545DB0" w:rsidRPr="00545DB0" w:rsidRDefault="00545DB0" w:rsidP="00545DB0">
      <w:pPr>
        <w:pStyle w:val="Prrafodelista"/>
        <w:spacing w:line="240" w:lineRule="auto"/>
        <w:ind w:left="1440"/>
        <w:jc w:val="both"/>
        <w:rPr>
          <w:rFonts w:ascii="Cambria" w:hAnsi="Cambria"/>
          <w:sz w:val="24"/>
          <w:szCs w:val="24"/>
        </w:rPr>
      </w:pPr>
    </w:p>
    <w:p w14:paraId="01E43E41" w14:textId="2D41EE12" w:rsidR="00120430" w:rsidRDefault="00120430" w:rsidP="00545DB0">
      <w:pPr>
        <w:pStyle w:val="Prrafodelista"/>
        <w:numPr>
          <w:ilvl w:val="1"/>
          <w:numId w:val="1"/>
        </w:numPr>
        <w:spacing w:line="240" w:lineRule="auto"/>
        <w:jc w:val="both"/>
        <w:rPr>
          <w:rFonts w:ascii="Cambria" w:hAnsi="Cambria"/>
          <w:sz w:val="24"/>
          <w:szCs w:val="24"/>
        </w:rPr>
      </w:pPr>
      <w:r w:rsidRPr="00545DB0">
        <w:rPr>
          <w:rFonts w:ascii="Cambria" w:hAnsi="Cambria"/>
          <w:sz w:val="24"/>
          <w:szCs w:val="24"/>
        </w:rPr>
        <w:t>¿De qué va la historia que inventó Mary?</w:t>
      </w:r>
    </w:p>
    <w:p w14:paraId="0217E20D" w14:textId="77777777" w:rsidR="00545DB0" w:rsidRPr="00545DB0" w:rsidRDefault="00545DB0" w:rsidP="00545DB0">
      <w:pPr>
        <w:pStyle w:val="Prrafodelista"/>
        <w:rPr>
          <w:rFonts w:ascii="Cambria" w:hAnsi="Cambria"/>
          <w:sz w:val="24"/>
          <w:szCs w:val="24"/>
        </w:rPr>
      </w:pPr>
    </w:p>
    <w:p w14:paraId="5556E83A" w14:textId="77777777" w:rsidR="00545DB0" w:rsidRPr="00545DB0" w:rsidRDefault="00545DB0" w:rsidP="00545DB0">
      <w:pPr>
        <w:pStyle w:val="Prrafodelista"/>
        <w:spacing w:line="240" w:lineRule="auto"/>
        <w:ind w:left="1440"/>
        <w:jc w:val="both"/>
        <w:rPr>
          <w:rFonts w:ascii="Cambria" w:hAnsi="Cambria"/>
          <w:sz w:val="24"/>
          <w:szCs w:val="24"/>
        </w:rPr>
      </w:pPr>
    </w:p>
    <w:p w14:paraId="49B174CD" w14:textId="77777777" w:rsidR="00712E76" w:rsidRPr="00545DB0" w:rsidRDefault="00712E76" w:rsidP="00545DB0">
      <w:pPr>
        <w:pStyle w:val="Prrafodelista"/>
        <w:spacing w:line="240" w:lineRule="auto"/>
        <w:jc w:val="both"/>
        <w:rPr>
          <w:rFonts w:ascii="Cambria" w:hAnsi="Cambria"/>
          <w:sz w:val="24"/>
          <w:szCs w:val="24"/>
        </w:rPr>
      </w:pPr>
    </w:p>
    <w:p w14:paraId="587D9B14" w14:textId="3F9F71BF" w:rsidR="008D044B" w:rsidRPr="00545DB0" w:rsidRDefault="005162BD" w:rsidP="00545DB0">
      <w:pPr>
        <w:pStyle w:val="Prrafodelista"/>
        <w:numPr>
          <w:ilvl w:val="0"/>
          <w:numId w:val="3"/>
        </w:numPr>
        <w:spacing w:after="0" w:line="240" w:lineRule="auto"/>
        <w:jc w:val="both"/>
        <w:rPr>
          <w:rStyle w:val="Hipervnculo"/>
          <w:rFonts w:ascii="Cambria" w:hAnsi="Cambria"/>
          <w:color w:val="auto"/>
          <w:sz w:val="24"/>
          <w:szCs w:val="24"/>
          <w:u w:val="none"/>
        </w:rPr>
      </w:pPr>
      <w:r w:rsidRPr="00545DB0">
        <w:rPr>
          <w:rFonts w:ascii="Cambria" w:hAnsi="Cambria"/>
          <w:b/>
          <w:sz w:val="24"/>
          <w:szCs w:val="24"/>
        </w:rPr>
        <w:t xml:space="preserve">Jane </w:t>
      </w:r>
      <w:proofErr w:type="spellStart"/>
      <w:r w:rsidRPr="00545DB0">
        <w:rPr>
          <w:rFonts w:ascii="Cambria" w:hAnsi="Cambria"/>
          <w:b/>
          <w:sz w:val="24"/>
          <w:szCs w:val="24"/>
        </w:rPr>
        <w:t>Austen</w:t>
      </w:r>
      <w:proofErr w:type="spellEnd"/>
      <w:r w:rsidR="007D21F4" w:rsidRPr="00545DB0">
        <w:rPr>
          <w:rFonts w:ascii="Cambria" w:hAnsi="Cambria"/>
          <w:b/>
          <w:sz w:val="24"/>
          <w:szCs w:val="24"/>
        </w:rPr>
        <w:t xml:space="preserve">. </w:t>
      </w:r>
      <w:r w:rsidR="008D044B" w:rsidRPr="00545DB0">
        <w:rPr>
          <w:rFonts w:ascii="Cambria" w:hAnsi="Cambria"/>
          <w:sz w:val="24"/>
          <w:szCs w:val="24"/>
        </w:rPr>
        <w:t xml:space="preserve">Vamos a viajar en el tiempo y visitar la casa donde vivió esta famosa escritora. </w:t>
      </w:r>
      <w:hyperlink r:id="rId14" w:history="1">
        <w:r w:rsidR="008D044B" w:rsidRPr="00545DB0">
          <w:rPr>
            <w:rStyle w:val="Hipervnculo"/>
            <w:rFonts w:ascii="Cambria" w:hAnsi="Cambria"/>
            <w:sz w:val="24"/>
            <w:szCs w:val="24"/>
          </w:rPr>
          <w:t>https://www.youtube.com/watch?v=su-W6o9e6SI</w:t>
        </w:r>
      </w:hyperlink>
    </w:p>
    <w:p w14:paraId="62DB7657" w14:textId="77777777" w:rsidR="00545DB0" w:rsidRPr="00545DB0" w:rsidRDefault="00545DB0" w:rsidP="00545DB0">
      <w:pPr>
        <w:pStyle w:val="Prrafodelista"/>
        <w:spacing w:after="0" w:line="240" w:lineRule="auto"/>
        <w:ind w:left="1068"/>
        <w:jc w:val="both"/>
        <w:rPr>
          <w:rFonts w:ascii="Cambria" w:hAnsi="Cambria"/>
          <w:sz w:val="24"/>
          <w:szCs w:val="24"/>
        </w:rPr>
      </w:pPr>
    </w:p>
    <w:p w14:paraId="2078E8B7" w14:textId="321582C9" w:rsidR="000B496F" w:rsidRPr="00545DB0" w:rsidRDefault="007D21F4" w:rsidP="00545DB0">
      <w:pPr>
        <w:spacing w:after="0" w:line="240" w:lineRule="auto"/>
        <w:ind w:left="708" w:firstLine="708"/>
        <w:jc w:val="both"/>
        <w:rPr>
          <w:rFonts w:ascii="Cambria" w:hAnsi="Cambria"/>
          <w:sz w:val="24"/>
          <w:szCs w:val="24"/>
        </w:rPr>
      </w:pPr>
      <w:r w:rsidRPr="00545DB0">
        <w:rPr>
          <w:rFonts w:ascii="Cambria" w:hAnsi="Cambria"/>
          <w:sz w:val="24"/>
          <w:szCs w:val="24"/>
        </w:rPr>
        <w:t xml:space="preserve">Ya hemos visto el </w:t>
      </w:r>
      <w:proofErr w:type="spellStart"/>
      <w:r w:rsidRPr="00545DB0">
        <w:rPr>
          <w:rFonts w:ascii="Cambria" w:hAnsi="Cambria"/>
          <w:sz w:val="24"/>
          <w:szCs w:val="24"/>
        </w:rPr>
        <w:t>trailer</w:t>
      </w:r>
      <w:proofErr w:type="spellEnd"/>
      <w:r w:rsidRPr="00545DB0">
        <w:rPr>
          <w:rFonts w:ascii="Cambria" w:hAnsi="Cambria"/>
          <w:sz w:val="24"/>
          <w:szCs w:val="24"/>
        </w:rPr>
        <w:t xml:space="preserve"> de la famosa novela </w:t>
      </w:r>
      <w:r w:rsidRPr="00545DB0">
        <w:rPr>
          <w:rFonts w:ascii="Cambria" w:hAnsi="Cambria"/>
          <w:i/>
          <w:iCs/>
          <w:sz w:val="24"/>
          <w:szCs w:val="24"/>
        </w:rPr>
        <w:t>Orgullo y prejuicio</w:t>
      </w:r>
      <w:r w:rsidR="000B496F" w:rsidRPr="00545DB0">
        <w:rPr>
          <w:rFonts w:ascii="Cambria" w:hAnsi="Cambria"/>
          <w:i/>
          <w:iCs/>
          <w:sz w:val="24"/>
          <w:szCs w:val="24"/>
        </w:rPr>
        <w:t xml:space="preserve"> </w:t>
      </w:r>
      <w:r w:rsidR="000B496F" w:rsidRPr="00545DB0">
        <w:rPr>
          <w:rFonts w:ascii="Cambria" w:hAnsi="Cambria"/>
          <w:sz w:val="24"/>
          <w:szCs w:val="24"/>
        </w:rPr>
        <w:t>al inicio del tema</w:t>
      </w:r>
      <w:r w:rsidRPr="00545DB0">
        <w:rPr>
          <w:rFonts w:ascii="Cambria" w:hAnsi="Cambria"/>
          <w:sz w:val="24"/>
          <w:szCs w:val="24"/>
        </w:rPr>
        <w:t>, una de las grandes obras de la literatura inglesa</w:t>
      </w:r>
      <w:r w:rsidR="000B496F" w:rsidRPr="00545DB0">
        <w:rPr>
          <w:rFonts w:ascii="Cambria" w:hAnsi="Cambria"/>
          <w:sz w:val="24"/>
          <w:szCs w:val="24"/>
        </w:rPr>
        <w:t xml:space="preserve">, que ha tenido miles de adaptaciones (incluso una versión </w:t>
      </w:r>
      <w:proofErr w:type="spellStart"/>
      <w:r w:rsidR="000B496F" w:rsidRPr="00545DB0">
        <w:rPr>
          <w:rFonts w:ascii="Cambria" w:hAnsi="Cambria"/>
          <w:sz w:val="24"/>
          <w:szCs w:val="24"/>
        </w:rPr>
        <w:t>zombie</w:t>
      </w:r>
      <w:proofErr w:type="spellEnd"/>
      <w:r w:rsidR="000B496F" w:rsidRPr="00545DB0">
        <w:rPr>
          <w:rFonts w:ascii="Cambria" w:hAnsi="Cambria"/>
          <w:sz w:val="24"/>
          <w:szCs w:val="24"/>
        </w:rPr>
        <w:t xml:space="preserve">). Otra de sus obras, también muy famosa, es </w:t>
      </w:r>
      <w:r w:rsidR="000B496F" w:rsidRPr="00545DB0">
        <w:rPr>
          <w:rFonts w:ascii="Cambria" w:hAnsi="Cambria"/>
          <w:i/>
          <w:iCs/>
          <w:sz w:val="24"/>
          <w:szCs w:val="24"/>
        </w:rPr>
        <w:t>Sentido y sensibilidad</w:t>
      </w:r>
      <w:r w:rsidR="002E77E2" w:rsidRPr="00545DB0">
        <w:rPr>
          <w:rFonts w:ascii="Cambria" w:hAnsi="Cambria"/>
          <w:sz w:val="24"/>
          <w:szCs w:val="24"/>
        </w:rPr>
        <w:t>, una gran exploración del mundo de la mujer.</w:t>
      </w:r>
      <w:r w:rsidR="000B496F" w:rsidRPr="00545DB0">
        <w:rPr>
          <w:rFonts w:ascii="Cambria" w:hAnsi="Cambria"/>
          <w:sz w:val="24"/>
          <w:szCs w:val="24"/>
        </w:rPr>
        <w:t xml:space="preserve">  </w:t>
      </w:r>
      <w:r w:rsidR="008D044B" w:rsidRPr="00545DB0">
        <w:rPr>
          <w:rFonts w:ascii="Cambria" w:hAnsi="Cambria"/>
          <w:sz w:val="24"/>
          <w:szCs w:val="24"/>
        </w:rPr>
        <w:t>¿Quieres conocer más de su vida y su obra? Visita esta web: https://www.lecturalia.com/autor/5440/jane-austen</w:t>
      </w:r>
    </w:p>
    <w:p w14:paraId="22F39483" w14:textId="77777777" w:rsidR="000B496F" w:rsidRPr="00545DB0" w:rsidRDefault="000B496F" w:rsidP="00545DB0">
      <w:pPr>
        <w:spacing w:after="0" w:line="240" w:lineRule="auto"/>
        <w:ind w:left="708"/>
        <w:jc w:val="both"/>
        <w:rPr>
          <w:rFonts w:ascii="Cambria" w:hAnsi="Cambria"/>
          <w:sz w:val="24"/>
          <w:szCs w:val="24"/>
        </w:rPr>
      </w:pPr>
    </w:p>
    <w:p w14:paraId="00427315" w14:textId="69EFD507" w:rsidR="004759D8" w:rsidRDefault="005162BD" w:rsidP="00545DB0">
      <w:pPr>
        <w:pStyle w:val="Prrafodelista"/>
        <w:numPr>
          <w:ilvl w:val="0"/>
          <w:numId w:val="3"/>
        </w:numPr>
        <w:spacing w:after="0" w:line="240" w:lineRule="auto"/>
        <w:jc w:val="both"/>
        <w:rPr>
          <w:rFonts w:ascii="Cambria" w:hAnsi="Cambria"/>
          <w:sz w:val="24"/>
          <w:szCs w:val="24"/>
        </w:rPr>
      </w:pPr>
      <w:r w:rsidRPr="00545DB0">
        <w:rPr>
          <w:rFonts w:ascii="Cambria" w:hAnsi="Cambria"/>
          <w:b/>
          <w:sz w:val="24"/>
          <w:szCs w:val="24"/>
        </w:rPr>
        <w:t xml:space="preserve">Hermanas </w:t>
      </w:r>
      <w:proofErr w:type="spellStart"/>
      <w:r w:rsidRPr="00545DB0">
        <w:rPr>
          <w:rFonts w:ascii="Cambria" w:hAnsi="Cambria"/>
          <w:b/>
          <w:sz w:val="24"/>
          <w:szCs w:val="24"/>
        </w:rPr>
        <w:t>Bronte</w:t>
      </w:r>
      <w:proofErr w:type="spellEnd"/>
      <w:r w:rsidR="002E77E2" w:rsidRPr="00545DB0">
        <w:rPr>
          <w:rFonts w:ascii="Cambria" w:hAnsi="Cambria"/>
          <w:sz w:val="24"/>
          <w:szCs w:val="24"/>
        </w:rPr>
        <w:t xml:space="preserve">. </w:t>
      </w:r>
      <w:r w:rsidR="006C0094" w:rsidRPr="00545DB0">
        <w:rPr>
          <w:rFonts w:ascii="Cambria" w:hAnsi="Cambria"/>
          <w:sz w:val="24"/>
          <w:szCs w:val="24"/>
        </w:rPr>
        <w:t xml:space="preserve">La madre de las hermanas </w:t>
      </w:r>
      <w:proofErr w:type="spellStart"/>
      <w:r w:rsidR="006C0094" w:rsidRPr="00545DB0">
        <w:rPr>
          <w:rFonts w:ascii="Cambria" w:hAnsi="Cambria"/>
          <w:sz w:val="24"/>
          <w:szCs w:val="24"/>
        </w:rPr>
        <w:t>Brontë</w:t>
      </w:r>
      <w:proofErr w:type="spellEnd"/>
      <w:r w:rsidR="006C0094" w:rsidRPr="00545DB0">
        <w:rPr>
          <w:rFonts w:ascii="Cambria" w:hAnsi="Cambria"/>
          <w:sz w:val="24"/>
          <w:szCs w:val="24"/>
        </w:rPr>
        <w:t xml:space="preserve"> murió cuando estas eran niñas y su padre era el clérigo anglicano de </w:t>
      </w:r>
      <w:proofErr w:type="spellStart"/>
      <w:r w:rsidR="006C0094" w:rsidRPr="00545DB0">
        <w:rPr>
          <w:rFonts w:ascii="Cambria" w:hAnsi="Cambria"/>
          <w:sz w:val="24"/>
          <w:szCs w:val="24"/>
        </w:rPr>
        <w:t>Haworth</w:t>
      </w:r>
      <w:proofErr w:type="spellEnd"/>
      <w:r w:rsidR="006C0094" w:rsidRPr="00545DB0">
        <w:rPr>
          <w:rFonts w:ascii="Cambria" w:hAnsi="Cambria"/>
          <w:sz w:val="24"/>
          <w:szCs w:val="24"/>
        </w:rPr>
        <w:t xml:space="preserve">, en Yorkshire. </w:t>
      </w:r>
    </w:p>
    <w:p w14:paraId="30CC6B6C" w14:textId="77777777" w:rsidR="00545DB0" w:rsidRPr="00545DB0" w:rsidRDefault="00545DB0" w:rsidP="00545DB0">
      <w:pPr>
        <w:pStyle w:val="Prrafodelista"/>
        <w:spacing w:after="0" w:line="240" w:lineRule="auto"/>
        <w:ind w:left="1068"/>
        <w:jc w:val="both"/>
        <w:rPr>
          <w:rFonts w:ascii="Cambria" w:hAnsi="Cambria"/>
          <w:sz w:val="24"/>
          <w:szCs w:val="24"/>
        </w:rPr>
      </w:pPr>
    </w:p>
    <w:p w14:paraId="5F070BC3" w14:textId="332C52CA" w:rsidR="002E77E2" w:rsidRPr="00545DB0" w:rsidRDefault="006C0094" w:rsidP="00545DB0">
      <w:pPr>
        <w:spacing w:after="0" w:line="240" w:lineRule="auto"/>
        <w:ind w:left="708" w:firstLine="708"/>
        <w:jc w:val="both"/>
        <w:rPr>
          <w:rFonts w:ascii="Cambria" w:hAnsi="Cambria"/>
          <w:sz w:val="24"/>
          <w:szCs w:val="24"/>
        </w:rPr>
      </w:pPr>
      <w:r w:rsidRPr="00545DB0">
        <w:rPr>
          <w:rFonts w:ascii="Cambria" w:hAnsi="Cambria"/>
          <w:sz w:val="24"/>
          <w:szCs w:val="24"/>
        </w:rPr>
        <w:t xml:space="preserve">Eran cinco hermanas, tres de las cuales fueron grandes escritoras, y un hermano. </w:t>
      </w:r>
      <w:r w:rsidR="002E77E2" w:rsidRPr="00545DB0">
        <w:rPr>
          <w:rFonts w:ascii="Cambria" w:hAnsi="Cambria"/>
          <w:sz w:val="24"/>
          <w:szCs w:val="24"/>
        </w:rPr>
        <w:t>A través de este vídeo-comic vamos a conocer quiénes fueron estas hermanas y por qué son tan p</w:t>
      </w:r>
      <w:r w:rsidR="005162BD" w:rsidRPr="00545DB0">
        <w:rPr>
          <w:rFonts w:ascii="Cambria" w:hAnsi="Cambria"/>
          <w:sz w:val="24"/>
          <w:szCs w:val="24"/>
        </w:rPr>
        <w:t>opular</w:t>
      </w:r>
      <w:r w:rsidR="002E77E2" w:rsidRPr="00545DB0">
        <w:rPr>
          <w:rFonts w:ascii="Cambria" w:hAnsi="Cambria"/>
          <w:sz w:val="24"/>
          <w:szCs w:val="24"/>
        </w:rPr>
        <w:t>es:</w:t>
      </w:r>
      <w:r w:rsidR="004759D8" w:rsidRPr="00545DB0">
        <w:rPr>
          <w:rFonts w:ascii="Cambria" w:hAnsi="Cambria"/>
          <w:sz w:val="24"/>
          <w:szCs w:val="24"/>
        </w:rPr>
        <w:t xml:space="preserve"> </w:t>
      </w:r>
      <w:r w:rsidRPr="00545DB0">
        <w:rPr>
          <w:rFonts w:ascii="Cambria" w:hAnsi="Cambria"/>
          <w:sz w:val="24"/>
          <w:szCs w:val="24"/>
        </w:rPr>
        <w:t>https://www.youtube.com/watch?v=q6R8vvDBxsk</w:t>
      </w:r>
    </w:p>
    <w:p w14:paraId="6E0ADC4B" w14:textId="3A04C32F" w:rsidR="002E77E2" w:rsidRPr="00545DB0" w:rsidRDefault="002E77E2" w:rsidP="00545DB0">
      <w:pPr>
        <w:spacing w:after="0" w:line="240" w:lineRule="auto"/>
        <w:jc w:val="both"/>
        <w:rPr>
          <w:rFonts w:ascii="Cambria" w:hAnsi="Cambria"/>
          <w:sz w:val="24"/>
          <w:szCs w:val="24"/>
        </w:rPr>
      </w:pPr>
    </w:p>
    <w:p w14:paraId="63B2802D" w14:textId="51EC1BB5" w:rsidR="00545DB0" w:rsidRPr="00545DB0" w:rsidRDefault="002E77E2" w:rsidP="00545DB0">
      <w:pPr>
        <w:spacing w:after="0" w:line="240" w:lineRule="auto"/>
        <w:jc w:val="both"/>
        <w:rPr>
          <w:rFonts w:ascii="Cambria" w:hAnsi="Cambria"/>
          <w:sz w:val="24"/>
          <w:szCs w:val="24"/>
        </w:rPr>
      </w:pPr>
      <w:r w:rsidRPr="00545DB0">
        <w:rPr>
          <w:rFonts w:ascii="Cambria" w:hAnsi="Cambria"/>
          <w:sz w:val="24"/>
          <w:szCs w:val="24"/>
        </w:rPr>
        <w:lastRenderedPageBreak/>
        <w:t>AHORA TE TOCA A TI.</w:t>
      </w:r>
      <w:r w:rsidR="00A1123D" w:rsidRPr="00545DB0">
        <w:rPr>
          <w:rFonts w:ascii="Cambria" w:hAnsi="Cambria"/>
          <w:sz w:val="24"/>
          <w:szCs w:val="24"/>
        </w:rPr>
        <w:t xml:space="preserve"> </w:t>
      </w:r>
      <w:r w:rsidR="006C0094" w:rsidRPr="00545DB0">
        <w:rPr>
          <w:rFonts w:ascii="Cambria" w:hAnsi="Cambria"/>
          <w:sz w:val="24"/>
          <w:szCs w:val="24"/>
        </w:rPr>
        <w:t xml:space="preserve">Busca información en Internet y completa este cuadro. </w:t>
      </w:r>
    </w:p>
    <w:p w14:paraId="75A9DE92" w14:textId="77777777" w:rsidR="00A1123D" w:rsidRPr="00545DB0" w:rsidRDefault="00A1123D" w:rsidP="00545DB0">
      <w:pPr>
        <w:spacing w:after="0" w:line="240" w:lineRule="auto"/>
        <w:jc w:val="both"/>
        <w:rPr>
          <w:rFonts w:ascii="Cambria" w:hAnsi="Cambria"/>
          <w:sz w:val="24"/>
          <w:szCs w:val="24"/>
        </w:rPr>
      </w:pPr>
    </w:p>
    <w:tbl>
      <w:tblPr>
        <w:tblStyle w:val="Tablaconcuadrcula"/>
        <w:tblW w:w="0" w:type="auto"/>
        <w:tblLook w:val="04A0" w:firstRow="1" w:lastRow="0" w:firstColumn="1" w:lastColumn="0" w:noHBand="0" w:noVBand="1"/>
      </w:tblPr>
      <w:tblGrid>
        <w:gridCol w:w="1172"/>
        <w:gridCol w:w="1396"/>
        <w:gridCol w:w="1498"/>
        <w:gridCol w:w="1374"/>
        <w:gridCol w:w="1651"/>
        <w:gridCol w:w="1629"/>
      </w:tblGrid>
      <w:tr w:rsidR="006C0094" w:rsidRPr="00545DB0" w14:paraId="5D557CA6" w14:textId="77777777" w:rsidTr="006C0094">
        <w:tc>
          <w:tcPr>
            <w:tcW w:w="1094" w:type="dxa"/>
          </w:tcPr>
          <w:p w14:paraId="2A269931" w14:textId="16D15421" w:rsidR="00A1123D" w:rsidRPr="00545DB0" w:rsidRDefault="00A1123D" w:rsidP="00545DB0">
            <w:pPr>
              <w:jc w:val="both"/>
              <w:rPr>
                <w:rFonts w:ascii="Cambria" w:hAnsi="Cambria"/>
                <w:sz w:val="24"/>
                <w:szCs w:val="24"/>
              </w:rPr>
            </w:pPr>
            <w:r w:rsidRPr="00545DB0">
              <w:rPr>
                <w:rFonts w:ascii="Cambria" w:hAnsi="Cambria"/>
                <w:sz w:val="24"/>
                <w:szCs w:val="24"/>
              </w:rPr>
              <w:t>Nombre</w:t>
            </w:r>
          </w:p>
        </w:tc>
        <w:tc>
          <w:tcPr>
            <w:tcW w:w="1297" w:type="dxa"/>
          </w:tcPr>
          <w:p w14:paraId="25CFBC60" w14:textId="722CF0E6" w:rsidR="00A1123D" w:rsidRPr="00545DB0" w:rsidRDefault="00A1123D" w:rsidP="00545DB0">
            <w:pPr>
              <w:jc w:val="both"/>
              <w:rPr>
                <w:rFonts w:ascii="Cambria" w:hAnsi="Cambria"/>
                <w:sz w:val="24"/>
                <w:szCs w:val="24"/>
              </w:rPr>
            </w:pPr>
            <w:r w:rsidRPr="00545DB0">
              <w:rPr>
                <w:rFonts w:ascii="Cambria" w:hAnsi="Cambria"/>
                <w:sz w:val="24"/>
                <w:szCs w:val="24"/>
              </w:rPr>
              <w:t>Nacimiento y muerte</w:t>
            </w:r>
          </w:p>
        </w:tc>
        <w:tc>
          <w:tcPr>
            <w:tcW w:w="1796" w:type="dxa"/>
          </w:tcPr>
          <w:p w14:paraId="2D7A84F8" w14:textId="62F7FEB6" w:rsidR="00A1123D" w:rsidRPr="00545DB0" w:rsidRDefault="00A1123D" w:rsidP="00545DB0">
            <w:pPr>
              <w:jc w:val="both"/>
              <w:rPr>
                <w:rFonts w:ascii="Cambria" w:hAnsi="Cambria"/>
                <w:sz w:val="24"/>
                <w:szCs w:val="24"/>
              </w:rPr>
            </w:pPr>
            <w:r w:rsidRPr="00545DB0">
              <w:rPr>
                <w:rFonts w:ascii="Cambria" w:hAnsi="Cambria"/>
                <w:sz w:val="24"/>
                <w:szCs w:val="24"/>
              </w:rPr>
              <w:t>B</w:t>
            </w:r>
            <w:r w:rsidR="006C0094" w:rsidRPr="00545DB0">
              <w:rPr>
                <w:rFonts w:ascii="Cambria" w:hAnsi="Cambria"/>
                <w:sz w:val="24"/>
                <w:szCs w:val="24"/>
              </w:rPr>
              <w:t>reve b</w:t>
            </w:r>
            <w:r w:rsidRPr="00545DB0">
              <w:rPr>
                <w:rFonts w:ascii="Cambria" w:hAnsi="Cambria"/>
                <w:sz w:val="24"/>
                <w:szCs w:val="24"/>
              </w:rPr>
              <w:t>iografía</w:t>
            </w:r>
          </w:p>
        </w:tc>
        <w:tc>
          <w:tcPr>
            <w:tcW w:w="1277" w:type="dxa"/>
          </w:tcPr>
          <w:p w14:paraId="504BEC9E" w14:textId="2308E40A" w:rsidR="00A1123D" w:rsidRPr="00545DB0" w:rsidRDefault="00A1123D" w:rsidP="00545DB0">
            <w:pPr>
              <w:jc w:val="both"/>
              <w:rPr>
                <w:rFonts w:ascii="Cambria" w:hAnsi="Cambria"/>
                <w:sz w:val="24"/>
                <w:szCs w:val="24"/>
              </w:rPr>
            </w:pPr>
            <w:r w:rsidRPr="00545DB0">
              <w:rPr>
                <w:rFonts w:ascii="Cambria" w:hAnsi="Cambria"/>
                <w:sz w:val="24"/>
                <w:szCs w:val="24"/>
              </w:rPr>
              <w:t>Obra más importante</w:t>
            </w:r>
          </w:p>
        </w:tc>
        <w:tc>
          <w:tcPr>
            <w:tcW w:w="1874" w:type="dxa"/>
          </w:tcPr>
          <w:p w14:paraId="0BC15107" w14:textId="0971611C" w:rsidR="00A1123D" w:rsidRPr="00545DB0" w:rsidRDefault="00A1123D" w:rsidP="00545DB0">
            <w:pPr>
              <w:jc w:val="both"/>
              <w:rPr>
                <w:rFonts w:ascii="Cambria" w:hAnsi="Cambria"/>
                <w:sz w:val="24"/>
                <w:szCs w:val="24"/>
              </w:rPr>
            </w:pPr>
            <w:r w:rsidRPr="00545DB0">
              <w:rPr>
                <w:rFonts w:ascii="Cambria" w:hAnsi="Cambria"/>
                <w:sz w:val="24"/>
                <w:szCs w:val="24"/>
              </w:rPr>
              <w:t>Argumento</w:t>
            </w:r>
          </w:p>
        </w:tc>
        <w:tc>
          <w:tcPr>
            <w:tcW w:w="1382" w:type="dxa"/>
          </w:tcPr>
          <w:p w14:paraId="124E350A" w14:textId="4FC6105A" w:rsidR="00A1123D" w:rsidRPr="00545DB0" w:rsidRDefault="00A1123D" w:rsidP="00545DB0">
            <w:pPr>
              <w:jc w:val="both"/>
              <w:rPr>
                <w:rFonts w:ascii="Cambria" w:hAnsi="Cambria"/>
                <w:sz w:val="24"/>
                <w:szCs w:val="24"/>
              </w:rPr>
            </w:pPr>
            <w:r w:rsidRPr="00545DB0">
              <w:rPr>
                <w:rFonts w:ascii="Cambria" w:hAnsi="Cambria"/>
                <w:sz w:val="24"/>
                <w:szCs w:val="24"/>
              </w:rPr>
              <w:t>P</w:t>
            </w:r>
            <w:r w:rsidR="006C0094" w:rsidRPr="00545DB0">
              <w:rPr>
                <w:rFonts w:ascii="Cambria" w:hAnsi="Cambria"/>
                <w:sz w:val="24"/>
                <w:szCs w:val="24"/>
              </w:rPr>
              <w:t>rotagonistas</w:t>
            </w:r>
          </w:p>
        </w:tc>
      </w:tr>
      <w:tr w:rsidR="006C0094" w:rsidRPr="00545DB0" w14:paraId="5E5AF957" w14:textId="77777777" w:rsidTr="006C0094">
        <w:tc>
          <w:tcPr>
            <w:tcW w:w="1094" w:type="dxa"/>
          </w:tcPr>
          <w:p w14:paraId="0D79E34D" w14:textId="3323A58B" w:rsidR="006C0094" w:rsidRDefault="006C0094" w:rsidP="00545DB0">
            <w:pPr>
              <w:jc w:val="both"/>
              <w:rPr>
                <w:rFonts w:ascii="Cambria" w:hAnsi="Cambria"/>
                <w:sz w:val="24"/>
                <w:szCs w:val="24"/>
              </w:rPr>
            </w:pPr>
          </w:p>
          <w:p w14:paraId="79929AB0" w14:textId="77777777" w:rsidR="00545DB0" w:rsidRPr="00545DB0" w:rsidRDefault="00545DB0" w:rsidP="00545DB0">
            <w:pPr>
              <w:jc w:val="both"/>
              <w:rPr>
                <w:rFonts w:ascii="Cambria" w:hAnsi="Cambria"/>
                <w:sz w:val="24"/>
                <w:szCs w:val="24"/>
              </w:rPr>
            </w:pPr>
          </w:p>
          <w:p w14:paraId="19BB39F8" w14:textId="37452351" w:rsidR="00A1123D" w:rsidRDefault="00A1123D" w:rsidP="00545DB0">
            <w:pPr>
              <w:jc w:val="both"/>
              <w:rPr>
                <w:rFonts w:ascii="Cambria" w:hAnsi="Cambria"/>
                <w:sz w:val="24"/>
                <w:szCs w:val="24"/>
              </w:rPr>
            </w:pPr>
            <w:r w:rsidRPr="00545DB0">
              <w:rPr>
                <w:rFonts w:ascii="Cambria" w:hAnsi="Cambria"/>
                <w:sz w:val="24"/>
                <w:szCs w:val="24"/>
              </w:rPr>
              <w:t>Charlotte</w:t>
            </w:r>
          </w:p>
          <w:p w14:paraId="7268A234" w14:textId="77777777" w:rsidR="00545DB0" w:rsidRPr="00545DB0" w:rsidRDefault="00545DB0" w:rsidP="00545DB0">
            <w:pPr>
              <w:jc w:val="both"/>
              <w:rPr>
                <w:rFonts w:ascii="Cambria" w:hAnsi="Cambria"/>
                <w:sz w:val="24"/>
                <w:szCs w:val="24"/>
              </w:rPr>
            </w:pPr>
          </w:p>
          <w:p w14:paraId="339BD91A" w14:textId="3EAB8EAC" w:rsidR="006C0094" w:rsidRPr="00545DB0" w:rsidRDefault="006C0094" w:rsidP="00545DB0">
            <w:pPr>
              <w:jc w:val="both"/>
              <w:rPr>
                <w:rFonts w:ascii="Cambria" w:hAnsi="Cambria"/>
                <w:sz w:val="24"/>
                <w:szCs w:val="24"/>
              </w:rPr>
            </w:pPr>
          </w:p>
        </w:tc>
        <w:tc>
          <w:tcPr>
            <w:tcW w:w="1297" w:type="dxa"/>
          </w:tcPr>
          <w:p w14:paraId="12E19713" w14:textId="77777777" w:rsidR="00A1123D" w:rsidRPr="00545DB0" w:rsidRDefault="00A1123D" w:rsidP="00545DB0">
            <w:pPr>
              <w:jc w:val="both"/>
              <w:rPr>
                <w:rFonts w:ascii="Cambria" w:hAnsi="Cambria"/>
                <w:sz w:val="24"/>
                <w:szCs w:val="24"/>
              </w:rPr>
            </w:pPr>
          </w:p>
          <w:p w14:paraId="4A656068" w14:textId="77777777" w:rsidR="006C0094" w:rsidRPr="00545DB0" w:rsidRDefault="006C0094" w:rsidP="00545DB0">
            <w:pPr>
              <w:jc w:val="both"/>
              <w:rPr>
                <w:rFonts w:ascii="Cambria" w:hAnsi="Cambria"/>
                <w:sz w:val="24"/>
                <w:szCs w:val="24"/>
              </w:rPr>
            </w:pPr>
          </w:p>
          <w:p w14:paraId="7CE48A64" w14:textId="736D7D1B" w:rsidR="006C0094" w:rsidRPr="00545DB0" w:rsidRDefault="006C0094" w:rsidP="00545DB0">
            <w:pPr>
              <w:jc w:val="both"/>
              <w:rPr>
                <w:rFonts w:ascii="Cambria" w:hAnsi="Cambria"/>
                <w:sz w:val="24"/>
                <w:szCs w:val="24"/>
              </w:rPr>
            </w:pPr>
          </w:p>
        </w:tc>
        <w:tc>
          <w:tcPr>
            <w:tcW w:w="1796" w:type="dxa"/>
          </w:tcPr>
          <w:p w14:paraId="669E1743" w14:textId="77777777" w:rsidR="00A1123D" w:rsidRPr="00545DB0" w:rsidRDefault="00A1123D" w:rsidP="00545DB0">
            <w:pPr>
              <w:jc w:val="both"/>
              <w:rPr>
                <w:rFonts w:ascii="Cambria" w:hAnsi="Cambria"/>
                <w:sz w:val="24"/>
                <w:szCs w:val="24"/>
              </w:rPr>
            </w:pPr>
          </w:p>
        </w:tc>
        <w:tc>
          <w:tcPr>
            <w:tcW w:w="1277" w:type="dxa"/>
          </w:tcPr>
          <w:p w14:paraId="59EF45C5" w14:textId="77777777" w:rsidR="00A1123D" w:rsidRPr="00545DB0" w:rsidRDefault="00A1123D" w:rsidP="00545DB0">
            <w:pPr>
              <w:jc w:val="both"/>
              <w:rPr>
                <w:rFonts w:ascii="Cambria" w:hAnsi="Cambria"/>
                <w:sz w:val="24"/>
                <w:szCs w:val="24"/>
              </w:rPr>
            </w:pPr>
          </w:p>
        </w:tc>
        <w:tc>
          <w:tcPr>
            <w:tcW w:w="1874" w:type="dxa"/>
          </w:tcPr>
          <w:p w14:paraId="4B548E00" w14:textId="77777777" w:rsidR="00A1123D" w:rsidRPr="00545DB0" w:rsidRDefault="00A1123D" w:rsidP="00545DB0">
            <w:pPr>
              <w:jc w:val="both"/>
              <w:rPr>
                <w:rFonts w:ascii="Cambria" w:hAnsi="Cambria"/>
                <w:sz w:val="24"/>
                <w:szCs w:val="24"/>
              </w:rPr>
            </w:pPr>
          </w:p>
        </w:tc>
        <w:tc>
          <w:tcPr>
            <w:tcW w:w="1382" w:type="dxa"/>
          </w:tcPr>
          <w:p w14:paraId="05D88460" w14:textId="77777777" w:rsidR="00A1123D" w:rsidRPr="00545DB0" w:rsidRDefault="00A1123D" w:rsidP="00545DB0">
            <w:pPr>
              <w:jc w:val="both"/>
              <w:rPr>
                <w:rFonts w:ascii="Cambria" w:hAnsi="Cambria"/>
                <w:sz w:val="24"/>
                <w:szCs w:val="24"/>
              </w:rPr>
            </w:pPr>
          </w:p>
        </w:tc>
      </w:tr>
      <w:tr w:rsidR="006C0094" w:rsidRPr="00545DB0" w14:paraId="37B3773F" w14:textId="77777777" w:rsidTr="006C0094">
        <w:tc>
          <w:tcPr>
            <w:tcW w:w="1094" w:type="dxa"/>
          </w:tcPr>
          <w:p w14:paraId="1A0C0D3F" w14:textId="7F9BDFD2" w:rsidR="006C0094" w:rsidRDefault="006C0094" w:rsidP="00545DB0">
            <w:pPr>
              <w:jc w:val="both"/>
              <w:rPr>
                <w:rFonts w:ascii="Cambria" w:hAnsi="Cambria"/>
                <w:sz w:val="24"/>
                <w:szCs w:val="24"/>
              </w:rPr>
            </w:pPr>
          </w:p>
          <w:p w14:paraId="19E6688A" w14:textId="77777777" w:rsidR="00545DB0" w:rsidRPr="00545DB0" w:rsidRDefault="00545DB0" w:rsidP="00545DB0">
            <w:pPr>
              <w:jc w:val="both"/>
              <w:rPr>
                <w:rFonts w:ascii="Cambria" w:hAnsi="Cambria"/>
                <w:sz w:val="24"/>
                <w:szCs w:val="24"/>
              </w:rPr>
            </w:pPr>
          </w:p>
          <w:p w14:paraId="7A55B0AC" w14:textId="2A0706F9" w:rsidR="00A1123D" w:rsidRDefault="00A1123D" w:rsidP="00545DB0">
            <w:pPr>
              <w:jc w:val="both"/>
              <w:rPr>
                <w:rFonts w:ascii="Cambria" w:hAnsi="Cambria"/>
                <w:sz w:val="24"/>
                <w:szCs w:val="24"/>
              </w:rPr>
            </w:pPr>
            <w:r w:rsidRPr="00545DB0">
              <w:rPr>
                <w:rFonts w:ascii="Cambria" w:hAnsi="Cambria"/>
                <w:sz w:val="24"/>
                <w:szCs w:val="24"/>
              </w:rPr>
              <w:t>Emily</w:t>
            </w:r>
          </w:p>
          <w:p w14:paraId="6AA3499C" w14:textId="77777777" w:rsidR="00545DB0" w:rsidRPr="00545DB0" w:rsidRDefault="00545DB0" w:rsidP="00545DB0">
            <w:pPr>
              <w:jc w:val="both"/>
              <w:rPr>
                <w:rFonts w:ascii="Cambria" w:hAnsi="Cambria"/>
                <w:sz w:val="24"/>
                <w:szCs w:val="24"/>
              </w:rPr>
            </w:pPr>
          </w:p>
          <w:p w14:paraId="631C6DB9" w14:textId="1811B4E7" w:rsidR="006C0094" w:rsidRPr="00545DB0" w:rsidRDefault="006C0094" w:rsidP="00545DB0">
            <w:pPr>
              <w:jc w:val="both"/>
              <w:rPr>
                <w:rFonts w:ascii="Cambria" w:hAnsi="Cambria"/>
                <w:sz w:val="24"/>
                <w:szCs w:val="24"/>
              </w:rPr>
            </w:pPr>
          </w:p>
        </w:tc>
        <w:tc>
          <w:tcPr>
            <w:tcW w:w="1297" w:type="dxa"/>
          </w:tcPr>
          <w:p w14:paraId="54AA3A5B" w14:textId="77777777" w:rsidR="00A1123D" w:rsidRPr="00545DB0" w:rsidRDefault="00A1123D" w:rsidP="00545DB0">
            <w:pPr>
              <w:jc w:val="both"/>
              <w:rPr>
                <w:rFonts w:ascii="Cambria" w:hAnsi="Cambria"/>
                <w:sz w:val="24"/>
                <w:szCs w:val="24"/>
              </w:rPr>
            </w:pPr>
          </w:p>
        </w:tc>
        <w:tc>
          <w:tcPr>
            <w:tcW w:w="1796" w:type="dxa"/>
          </w:tcPr>
          <w:p w14:paraId="218DA155" w14:textId="77777777" w:rsidR="00A1123D" w:rsidRPr="00545DB0" w:rsidRDefault="00A1123D" w:rsidP="00545DB0">
            <w:pPr>
              <w:jc w:val="both"/>
              <w:rPr>
                <w:rFonts w:ascii="Cambria" w:hAnsi="Cambria"/>
                <w:sz w:val="24"/>
                <w:szCs w:val="24"/>
              </w:rPr>
            </w:pPr>
          </w:p>
        </w:tc>
        <w:tc>
          <w:tcPr>
            <w:tcW w:w="1277" w:type="dxa"/>
          </w:tcPr>
          <w:p w14:paraId="5172FF69" w14:textId="77777777" w:rsidR="00A1123D" w:rsidRPr="00545DB0" w:rsidRDefault="00A1123D" w:rsidP="00545DB0">
            <w:pPr>
              <w:jc w:val="both"/>
              <w:rPr>
                <w:rFonts w:ascii="Cambria" w:hAnsi="Cambria"/>
                <w:sz w:val="24"/>
                <w:szCs w:val="24"/>
              </w:rPr>
            </w:pPr>
          </w:p>
        </w:tc>
        <w:tc>
          <w:tcPr>
            <w:tcW w:w="1874" w:type="dxa"/>
          </w:tcPr>
          <w:p w14:paraId="43BD4E90" w14:textId="77777777" w:rsidR="00A1123D" w:rsidRPr="00545DB0" w:rsidRDefault="00A1123D" w:rsidP="00545DB0">
            <w:pPr>
              <w:jc w:val="both"/>
              <w:rPr>
                <w:rFonts w:ascii="Cambria" w:hAnsi="Cambria"/>
                <w:sz w:val="24"/>
                <w:szCs w:val="24"/>
              </w:rPr>
            </w:pPr>
          </w:p>
        </w:tc>
        <w:tc>
          <w:tcPr>
            <w:tcW w:w="1382" w:type="dxa"/>
          </w:tcPr>
          <w:p w14:paraId="507BC7F9" w14:textId="77777777" w:rsidR="00A1123D" w:rsidRPr="00545DB0" w:rsidRDefault="00A1123D" w:rsidP="00545DB0">
            <w:pPr>
              <w:jc w:val="both"/>
              <w:rPr>
                <w:rFonts w:ascii="Cambria" w:hAnsi="Cambria"/>
                <w:sz w:val="24"/>
                <w:szCs w:val="24"/>
              </w:rPr>
            </w:pPr>
          </w:p>
        </w:tc>
      </w:tr>
      <w:tr w:rsidR="006C0094" w:rsidRPr="00545DB0" w14:paraId="4513A803" w14:textId="77777777" w:rsidTr="006C0094">
        <w:tc>
          <w:tcPr>
            <w:tcW w:w="1094" w:type="dxa"/>
          </w:tcPr>
          <w:p w14:paraId="37925CBF" w14:textId="2F4DF079" w:rsidR="006C0094" w:rsidRPr="00545DB0" w:rsidRDefault="006C0094" w:rsidP="00545DB0">
            <w:pPr>
              <w:jc w:val="both"/>
              <w:rPr>
                <w:rFonts w:ascii="Cambria" w:hAnsi="Cambria"/>
                <w:sz w:val="24"/>
                <w:szCs w:val="24"/>
              </w:rPr>
            </w:pPr>
          </w:p>
          <w:p w14:paraId="5C0F2161" w14:textId="77777777" w:rsidR="006C0094" w:rsidRPr="00545DB0" w:rsidRDefault="006C0094" w:rsidP="00545DB0">
            <w:pPr>
              <w:jc w:val="both"/>
              <w:rPr>
                <w:rFonts w:ascii="Cambria" w:hAnsi="Cambria"/>
                <w:sz w:val="24"/>
                <w:szCs w:val="24"/>
              </w:rPr>
            </w:pPr>
          </w:p>
          <w:p w14:paraId="201A72CD" w14:textId="31B2E89B" w:rsidR="00A1123D" w:rsidRPr="00545DB0" w:rsidRDefault="00A1123D" w:rsidP="00545DB0">
            <w:pPr>
              <w:jc w:val="both"/>
              <w:rPr>
                <w:rFonts w:ascii="Cambria" w:hAnsi="Cambria"/>
                <w:sz w:val="24"/>
                <w:szCs w:val="24"/>
              </w:rPr>
            </w:pPr>
            <w:proofErr w:type="spellStart"/>
            <w:r w:rsidRPr="00545DB0">
              <w:rPr>
                <w:rFonts w:ascii="Cambria" w:hAnsi="Cambria"/>
                <w:sz w:val="24"/>
                <w:szCs w:val="24"/>
              </w:rPr>
              <w:t>Anne</w:t>
            </w:r>
            <w:proofErr w:type="spellEnd"/>
          </w:p>
          <w:p w14:paraId="5E4C4708" w14:textId="77777777" w:rsidR="006C0094" w:rsidRPr="00545DB0" w:rsidRDefault="006C0094" w:rsidP="00545DB0">
            <w:pPr>
              <w:jc w:val="both"/>
              <w:rPr>
                <w:rFonts w:ascii="Cambria" w:hAnsi="Cambria"/>
                <w:sz w:val="24"/>
                <w:szCs w:val="24"/>
              </w:rPr>
            </w:pPr>
          </w:p>
          <w:p w14:paraId="7AF272EA" w14:textId="44F3F6B5" w:rsidR="006C0094" w:rsidRPr="00545DB0" w:rsidRDefault="006C0094" w:rsidP="00545DB0">
            <w:pPr>
              <w:jc w:val="both"/>
              <w:rPr>
                <w:rFonts w:ascii="Cambria" w:hAnsi="Cambria"/>
                <w:sz w:val="24"/>
                <w:szCs w:val="24"/>
              </w:rPr>
            </w:pPr>
          </w:p>
        </w:tc>
        <w:tc>
          <w:tcPr>
            <w:tcW w:w="1297" w:type="dxa"/>
          </w:tcPr>
          <w:p w14:paraId="422F82B4" w14:textId="77777777" w:rsidR="00A1123D" w:rsidRPr="00545DB0" w:rsidRDefault="00A1123D" w:rsidP="00545DB0">
            <w:pPr>
              <w:jc w:val="both"/>
              <w:rPr>
                <w:rFonts w:ascii="Cambria" w:hAnsi="Cambria"/>
                <w:sz w:val="24"/>
                <w:szCs w:val="24"/>
              </w:rPr>
            </w:pPr>
          </w:p>
        </w:tc>
        <w:tc>
          <w:tcPr>
            <w:tcW w:w="1796" w:type="dxa"/>
          </w:tcPr>
          <w:p w14:paraId="33B60B6F" w14:textId="77777777" w:rsidR="00A1123D" w:rsidRPr="00545DB0" w:rsidRDefault="00A1123D" w:rsidP="00545DB0">
            <w:pPr>
              <w:jc w:val="both"/>
              <w:rPr>
                <w:rFonts w:ascii="Cambria" w:hAnsi="Cambria"/>
                <w:sz w:val="24"/>
                <w:szCs w:val="24"/>
              </w:rPr>
            </w:pPr>
          </w:p>
        </w:tc>
        <w:tc>
          <w:tcPr>
            <w:tcW w:w="1277" w:type="dxa"/>
          </w:tcPr>
          <w:p w14:paraId="69E16535" w14:textId="77777777" w:rsidR="00A1123D" w:rsidRPr="00545DB0" w:rsidRDefault="00A1123D" w:rsidP="00545DB0">
            <w:pPr>
              <w:jc w:val="both"/>
              <w:rPr>
                <w:rFonts w:ascii="Cambria" w:hAnsi="Cambria"/>
                <w:sz w:val="24"/>
                <w:szCs w:val="24"/>
              </w:rPr>
            </w:pPr>
          </w:p>
        </w:tc>
        <w:tc>
          <w:tcPr>
            <w:tcW w:w="1874" w:type="dxa"/>
          </w:tcPr>
          <w:p w14:paraId="06F491D3" w14:textId="77777777" w:rsidR="00A1123D" w:rsidRPr="00545DB0" w:rsidRDefault="00A1123D" w:rsidP="00545DB0">
            <w:pPr>
              <w:jc w:val="both"/>
              <w:rPr>
                <w:rFonts w:ascii="Cambria" w:hAnsi="Cambria"/>
                <w:sz w:val="24"/>
                <w:szCs w:val="24"/>
              </w:rPr>
            </w:pPr>
          </w:p>
        </w:tc>
        <w:tc>
          <w:tcPr>
            <w:tcW w:w="1382" w:type="dxa"/>
          </w:tcPr>
          <w:p w14:paraId="6F8B10E2" w14:textId="77777777" w:rsidR="00A1123D" w:rsidRPr="00545DB0" w:rsidRDefault="00A1123D" w:rsidP="00545DB0">
            <w:pPr>
              <w:jc w:val="both"/>
              <w:rPr>
                <w:rFonts w:ascii="Cambria" w:hAnsi="Cambria"/>
                <w:sz w:val="24"/>
                <w:szCs w:val="24"/>
              </w:rPr>
            </w:pPr>
          </w:p>
        </w:tc>
      </w:tr>
    </w:tbl>
    <w:p w14:paraId="7B248E17" w14:textId="165EFF9A" w:rsidR="002E77E2" w:rsidRPr="00545DB0" w:rsidRDefault="002E77E2" w:rsidP="00545DB0">
      <w:pPr>
        <w:spacing w:after="0" w:line="240" w:lineRule="auto"/>
        <w:jc w:val="both"/>
        <w:rPr>
          <w:rFonts w:ascii="Cambria" w:hAnsi="Cambria"/>
          <w:sz w:val="24"/>
          <w:szCs w:val="24"/>
        </w:rPr>
      </w:pPr>
    </w:p>
    <w:p w14:paraId="65AD292A" w14:textId="19FB0748" w:rsidR="008A20DC" w:rsidRPr="00545DB0" w:rsidRDefault="004E21A5" w:rsidP="00545DB0">
      <w:pPr>
        <w:pStyle w:val="Prrafodelista"/>
        <w:numPr>
          <w:ilvl w:val="0"/>
          <w:numId w:val="4"/>
        </w:numPr>
        <w:spacing w:line="240" w:lineRule="auto"/>
        <w:jc w:val="both"/>
        <w:rPr>
          <w:rFonts w:ascii="Cambria" w:hAnsi="Cambria"/>
          <w:b/>
          <w:bCs/>
          <w:sz w:val="24"/>
          <w:szCs w:val="24"/>
        </w:rPr>
      </w:pPr>
      <w:r w:rsidRPr="00545DB0">
        <w:rPr>
          <w:rFonts w:ascii="Cambria" w:hAnsi="Cambria"/>
          <w:b/>
          <w:bCs/>
          <w:sz w:val="24"/>
          <w:szCs w:val="24"/>
        </w:rPr>
        <w:t>IRLANDA</w:t>
      </w:r>
    </w:p>
    <w:p w14:paraId="22EA04C0" w14:textId="639A6282" w:rsidR="008A20DC" w:rsidRPr="00545DB0" w:rsidRDefault="008A20DC" w:rsidP="00545DB0">
      <w:pPr>
        <w:spacing w:line="240" w:lineRule="auto"/>
        <w:jc w:val="both"/>
        <w:rPr>
          <w:rFonts w:ascii="Cambria" w:hAnsi="Cambria"/>
          <w:sz w:val="24"/>
          <w:szCs w:val="24"/>
        </w:rPr>
      </w:pPr>
      <w:r w:rsidRPr="00545DB0">
        <w:rPr>
          <w:rFonts w:ascii="Cambria" w:hAnsi="Cambria"/>
          <w:sz w:val="24"/>
          <w:szCs w:val="24"/>
        </w:rPr>
        <w:t>NOVELA</w:t>
      </w:r>
    </w:p>
    <w:p w14:paraId="30B76FF2" w14:textId="5797AE52" w:rsidR="008A20DC" w:rsidRPr="00545DB0" w:rsidRDefault="008A20DC" w:rsidP="00545DB0">
      <w:pPr>
        <w:pStyle w:val="Prrafodelista"/>
        <w:numPr>
          <w:ilvl w:val="0"/>
          <w:numId w:val="3"/>
        </w:numPr>
        <w:spacing w:line="240" w:lineRule="auto"/>
        <w:jc w:val="both"/>
        <w:rPr>
          <w:rFonts w:ascii="Cambria" w:hAnsi="Cambria"/>
          <w:sz w:val="24"/>
          <w:szCs w:val="24"/>
        </w:rPr>
      </w:pPr>
      <w:proofErr w:type="spellStart"/>
      <w:r w:rsidRPr="00545DB0">
        <w:rPr>
          <w:rFonts w:ascii="Cambria" w:hAnsi="Cambria"/>
          <w:b/>
          <w:bCs/>
          <w:sz w:val="24"/>
          <w:szCs w:val="24"/>
        </w:rPr>
        <w:t>Bram</w:t>
      </w:r>
      <w:proofErr w:type="spellEnd"/>
      <w:r w:rsidRPr="00545DB0">
        <w:rPr>
          <w:rFonts w:ascii="Cambria" w:hAnsi="Cambria"/>
          <w:b/>
          <w:bCs/>
          <w:sz w:val="24"/>
          <w:szCs w:val="24"/>
        </w:rPr>
        <w:t xml:space="preserve"> </w:t>
      </w:r>
      <w:proofErr w:type="spellStart"/>
      <w:r w:rsidRPr="00545DB0">
        <w:rPr>
          <w:rFonts w:ascii="Cambria" w:hAnsi="Cambria"/>
          <w:b/>
          <w:bCs/>
          <w:sz w:val="24"/>
          <w:szCs w:val="24"/>
        </w:rPr>
        <w:t>Stoker</w:t>
      </w:r>
      <w:proofErr w:type="spellEnd"/>
      <w:r w:rsidRPr="00545DB0">
        <w:rPr>
          <w:rFonts w:ascii="Cambria" w:hAnsi="Cambria"/>
          <w:sz w:val="24"/>
          <w:szCs w:val="24"/>
        </w:rPr>
        <w:t xml:space="preserve">. Padeció hasta los siete años una parálisis que le impedía andar, pero se recuperó y fue un buen atleta, obtuvo excelentes resultados en Matemáticas y fue presidente de la Sociedad Filosófica. </w:t>
      </w:r>
      <w:r w:rsidR="006C3851" w:rsidRPr="00545DB0">
        <w:rPr>
          <w:rFonts w:ascii="Cambria" w:hAnsi="Cambria"/>
          <w:sz w:val="24"/>
          <w:szCs w:val="24"/>
        </w:rPr>
        <w:t xml:space="preserve">Vivía cerca de un cementerio de suicidas, ¿crees que eso le inspiró a crear </w:t>
      </w:r>
      <w:r w:rsidR="006C3851" w:rsidRPr="00545DB0">
        <w:rPr>
          <w:rFonts w:ascii="Cambria" w:hAnsi="Cambria"/>
          <w:i/>
          <w:iCs/>
          <w:sz w:val="24"/>
          <w:szCs w:val="24"/>
        </w:rPr>
        <w:t>Drácula</w:t>
      </w:r>
      <w:r w:rsidR="006C3851" w:rsidRPr="00545DB0">
        <w:rPr>
          <w:rFonts w:ascii="Cambria" w:hAnsi="Cambria"/>
          <w:sz w:val="24"/>
          <w:szCs w:val="24"/>
        </w:rPr>
        <w:t>?</w:t>
      </w:r>
    </w:p>
    <w:p w14:paraId="5F45BA14" w14:textId="588FC62E" w:rsidR="006C3851" w:rsidRPr="00545DB0" w:rsidRDefault="008A20DC" w:rsidP="00545DB0">
      <w:pPr>
        <w:spacing w:line="240" w:lineRule="auto"/>
        <w:ind w:left="360" w:firstLine="348"/>
        <w:jc w:val="both"/>
        <w:rPr>
          <w:rFonts w:ascii="Cambria" w:hAnsi="Cambria"/>
          <w:sz w:val="24"/>
          <w:szCs w:val="24"/>
        </w:rPr>
      </w:pPr>
      <w:r w:rsidRPr="00545DB0">
        <w:rPr>
          <w:rFonts w:ascii="Cambria" w:hAnsi="Cambria"/>
          <w:bCs/>
          <w:sz w:val="24"/>
          <w:szCs w:val="24"/>
        </w:rPr>
        <w:t xml:space="preserve">Escribió varias obras, pero sin duda, la más significativa es </w:t>
      </w:r>
      <w:r w:rsidRPr="00545DB0">
        <w:rPr>
          <w:rFonts w:ascii="Cambria" w:hAnsi="Cambria"/>
          <w:bCs/>
          <w:i/>
          <w:iCs/>
          <w:sz w:val="24"/>
          <w:szCs w:val="24"/>
        </w:rPr>
        <w:t>Drácula</w:t>
      </w:r>
      <w:r w:rsidRPr="00545DB0">
        <w:rPr>
          <w:rFonts w:ascii="Cambria" w:hAnsi="Cambria"/>
          <w:bCs/>
          <w:sz w:val="24"/>
          <w:szCs w:val="24"/>
        </w:rPr>
        <w:t xml:space="preserve">: una de las obras clásicas más influyentes en la literatura de terror. </w:t>
      </w:r>
      <w:r w:rsidR="004E21A5" w:rsidRPr="00545DB0">
        <w:rPr>
          <w:rFonts w:ascii="Cambria" w:hAnsi="Cambria"/>
          <w:bCs/>
          <w:sz w:val="24"/>
          <w:szCs w:val="24"/>
        </w:rPr>
        <w:t>Tardó siete años en escribirla</w:t>
      </w:r>
      <w:r w:rsidR="006C3851" w:rsidRPr="00545DB0">
        <w:rPr>
          <w:rFonts w:ascii="Cambria" w:hAnsi="Cambria"/>
          <w:bCs/>
          <w:sz w:val="24"/>
          <w:szCs w:val="24"/>
        </w:rPr>
        <w:t xml:space="preserve"> y la obra es una sucesión de cartas entre los personajes. El protagonista principal es u</w:t>
      </w:r>
      <w:r w:rsidRPr="00545DB0">
        <w:rPr>
          <w:rFonts w:ascii="Cambria" w:hAnsi="Cambria"/>
          <w:sz w:val="24"/>
          <w:szCs w:val="24"/>
        </w:rPr>
        <w:t xml:space="preserve">n vampiro que no aparece en toda la obra, pero del que se oye incluso su aliento. Se podría dividir en tres partes: la llegada de Jonathan Harker, el abogado que ayuda al conde a organizar los papeles de este antes de que se vaya a Inglaterra; las cartas de la mujer del abogado con su amiga Lucy, víctima del conde; y por último la casa del vampiro, donde se suceden el resto de los </w:t>
      </w:r>
      <w:r w:rsidR="006C3851" w:rsidRPr="00545DB0">
        <w:rPr>
          <w:rFonts w:ascii="Cambria" w:hAnsi="Cambria"/>
          <w:sz w:val="24"/>
          <w:szCs w:val="24"/>
        </w:rPr>
        <w:t>terroríficos hechos</w:t>
      </w:r>
      <w:r w:rsidRPr="00545DB0">
        <w:rPr>
          <w:rFonts w:ascii="Cambria" w:hAnsi="Cambria"/>
          <w:sz w:val="24"/>
          <w:szCs w:val="24"/>
        </w:rPr>
        <w:t xml:space="preserve">. </w:t>
      </w:r>
    </w:p>
    <w:p w14:paraId="3A65EF3E" w14:textId="51825B32" w:rsidR="008A20DC" w:rsidRPr="00545DB0" w:rsidRDefault="008A20DC" w:rsidP="00545DB0">
      <w:pPr>
        <w:spacing w:line="240" w:lineRule="auto"/>
        <w:ind w:left="360" w:firstLine="348"/>
        <w:jc w:val="both"/>
        <w:rPr>
          <w:rFonts w:ascii="Cambria" w:hAnsi="Cambria" w:cs="Times New Roman"/>
          <w:sz w:val="24"/>
          <w:szCs w:val="24"/>
        </w:rPr>
      </w:pPr>
      <w:r w:rsidRPr="00545DB0">
        <w:rPr>
          <w:rFonts w:ascii="Cambria" w:hAnsi="Cambria" w:cs="Times New Roman"/>
          <w:sz w:val="24"/>
          <w:szCs w:val="24"/>
        </w:rPr>
        <w:t xml:space="preserve">Películas, series, novelas, cuentos, teatros, caramelos... Drácula ha trascendido la literatura como ningún otro personaje y aún sigue aterrorizando a tantos lectores. </w:t>
      </w:r>
      <w:r w:rsidR="006C3851" w:rsidRPr="00545DB0">
        <w:rPr>
          <w:rFonts w:ascii="Cambria" w:hAnsi="Cambria" w:cs="Times New Roman"/>
          <w:sz w:val="24"/>
          <w:szCs w:val="24"/>
        </w:rPr>
        <w:t xml:space="preserve">Veamos una de las últimas adaptaciones, se estrenó en </w:t>
      </w:r>
      <w:proofErr w:type="spellStart"/>
      <w:r w:rsidR="006C3851" w:rsidRPr="00545DB0">
        <w:rPr>
          <w:rFonts w:ascii="Cambria" w:hAnsi="Cambria" w:cs="Times New Roman"/>
          <w:sz w:val="24"/>
          <w:szCs w:val="24"/>
        </w:rPr>
        <w:t>Netflix</w:t>
      </w:r>
      <w:proofErr w:type="spellEnd"/>
      <w:r w:rsidR="006C3851" w:rsidRPr="00545DB0">
        <w:rPr>
          <w:rFonts w:ascii="Cambria" w:hAnsi="Cambria" w:cs="Times New Roman"/>
          <w:sz w:val="24"/>
          <w:szCs w:val="24"/>
        </w:rPr>
        <w:t xml:space="preserve"> en 2020: https://www.youtube.com/watch?v=ZwlUpFK7i18</w:t>
      </w:r>
    </w:p>
    <w:p w14:paraId="4EEE8D81" w14:textId="10F1808F" w:rsidR="008A20DC" w:rsidRDefault="008A20DC" w:rsidP="00545DB0">
      <w:pPr>
        <w:pStyle w:val="Prrafodelista"/>
        <w:spacing w:line="240" w:lineRule="auto"/>
        <w:jc w:val="both"/>
        <w:rPr>
          <w:rFonts w:ascii="Cambria" w:hAnsi="Cambria"/>
          <w:sz w:val="24"/>
          <w:szCs w:val="24"/>
        </w:rPr>
      </w:pPr>
    </w:p>
    <w:p w14:paraId="1BDD96F0" w14:textId="1EF43661" w:rsidR="00545DB0" w:rsidRDefault="00545DB0" w:rsidP="00545DB0">
      <w:pPr>
        <w:pStyle w:val="Prrafodelista"/>
        <w:spacing w:line="240" w:lineRule="auto"/>
        <w:jc w:val="both"/>
        <w:rPr>
          <w:rFonts w:ascii="Cambria" w:hAnsi="Cambria"/>
          <w:sz w:val="24"/>
          <w:szCs w:val="24"/>
        </w:rPr>
      </w:pPr>
    </w:p>
    <w:p w14:paraId="19D6DBC4" w14:textId="62B9AE57" w:rsidR="00545DB0" w:rsidRDefault="00545DB0" w:rsidP="00545DB0">
      <w:pPr>
        <w:pStyle w:val="Prrafodelista"/>
        <w:spacing w:line="240" w:lineRule="auto"/>
        <w:jc w:val="both"/>
        <w:rPr>
          <w:rFonts w:ascii="Cambria" w:hAnsi="Cambria"/>
          <w:sz w:val="24"/>
          <w:szCs w:val="24"/>
        </w:rPr>
      </w:pPr>
    </w:p>
    <w:p w14:paraId="08622C08" w14:textId="393FDC04" w:rsidR="00545DB0" w:rsidRDefault="00545DB0" w:rsidP="00545DB0">
      <w:pPr>
        <w:pStyle w:val="Prrafodelista"/>
        <w:spacing w:line="240" w:lineRule="auto"/>
        <w:jc w:val="both"/>
        <w:rPr>
          <w:rFonts w:ascii="Cambria" w:hAnsi="Cambria"/>
          <w:sz w:val="24"/>
          <w:szCs w:val="24"/>
        </w:rPr>
      </w:pPr>
    </w:p>
    <w:p w14:paraId="61E84644" w14:textId="26DC7D1D" w:rsidR="00545DB0" w:rsidRDefault="00545DB0" w:rsidP="00545DB0">
      <w:pPr>
        <w:pStyle w:val="Prrafodelista"/>
        <w:spacing w:line="240" w:lineRule="auto"/>
        <w:jc w:val="both"/>
        <w:rPr>
          <w:rFonts w:ascii="Cambria" w:hAnsi="Cambria"/>
          <w:sz w:val="24"/>
          <w:szCs w:val="24"/>
        </w:rPr>
      </w:pPr>
    </w:p>
    <w:p w14:paraId="73B89647" w14:textId="77777777" w:rsidR="00545DB0" w:rsidRPr="00545DB0" w:rsidRDefault="00545DB0" w:rsidP="00545DB0">
      <w:pPr>
        <w:pStyle w:val="Prrafodelista"/>
        <w:spacing w:line="240" w:lineRule="auto"/>
        <w:jc w:val="both"/>
        <w:rPr>
          <w:rFonts w:ascii="Cambria" w:hAnsi="Cambria"/>
          <w:sz w:val="24"/>
          <w:szCs w:val="24"/>
        </w:rPr>
      </w:pPr>
    </w:p>
    <w:p w14:paraId="2A698A82" w14:textId="77777777" w:rsidR="00545DB0" w:rsidRPr="00545DB0" w:rsidRDefault="00545DB0" w:rsidP="00545DB0">
      <w:pPr>
        <w:pStyle w:val="Prrafodelista"/>
        <w:numPr>
          <w:ilvl w:val="0"/>
          <w:numId w:val="4"/>
        </w:numPr>
        <w:spacing w:line="240" w:lineRule="auto"/>
        <w:jc w:val="both"/>
        <w:rPr>
          <w:rFonts w:ascii="Cambria" w:hAnsi="Cambria"/>
          <w:b/>
          <w:sz w:val="24"/>
          <w:szCs w:val="24"/>
        </w:rPr>
      </w:pPr>
      <w:r w:rsidRPr="00545DB0">
        <w:rPr>
          <w:rFonts w:ascii="Cambria" w:hAnsi="Cambria"/>
          <w:b/>
          <w:sz w:val="24"/>
          <w:szCs w:val="24"/>
        </w:rPr>
        <w:lastRenderedPageBreak/>
        <w:t>FRANCIA</w:t>
      </w:r>
    </w:p>
    <w:p w14:paraId="2DF35CFE" w14:textId="77777777" w:rsidR="00545DB0" w:rsidRPr="00545DB0" w:rsidRDefault="00545DB0" w:rsidP="00545DB0">
      <w:pPr>
        <w:spacing w:line="240" w:lineRule="auto"/>
        <w:jc w:val="both"/>
        <w:rPr>
          <w:rFonts w:ascii="Cambria" w:hAnsi="Cambria"/>
          <w:bCs/>
          <w:sz w:val="24"/>
          <w:szCs w:val="24"/>
        </w:rPr>
      </w:pPr>
      <w:r w:rsidRPr="00545DB0">
        <w:rPr>
          <w:rFonts w:ascii="Cambria" w:hAnsi="Cambria"/>
          <w:bCs/>
          <w:sz w:val="24"/>
          <w:szCs w:val="24"/>
        </w:rPr>
        <w:t xml:space="preserve">En torno a 1820 apareció un GRUPO POÉTICO en el que destacaron </w:t>
      </w:r>
      <w:r w:rsidRPr="00545DB0">
        <w:rPr>
          <w:rFonts w:ascii="Cambria" w:hAnsi="Cambria"/>
          <w:b/>
          <w:sz w:val="24"/>
          <w:szCs w:val="24"/>
        </w:rPr>
        <w:t xml:space="preserve">Alphonse de Lamartine </w:t>
      </w:r>
      <w:r w:rsidRPr="00545DB0">
        <w:rPr>
          <w:rFonts w:ascii="Cambria" w:hAnsi="Cambria"/>
          <w:bCs/>
          <w:sz w:val="24"/>
          <w:szCs w:val="24"/>
        </w:rPr>
        <w:t xml:space="preserve">y </w:t>
      </w:r>
      <w:proofErr w:type="spellStart"/>
      <w:r w:rsidRPr="00545DB0">
        <w:rPr>
          <w:rFonts w:ascii="Cambria" w:hAnsi="Cambria"/>
          <w:bCs/>
          <w:sz w:val="24"/>
          <w:szCs w:val="24"/>
        </w:rPr>
        <w:t>Victor</w:t>
      </w:r>
      <w:proofErr w:type="spellEnd"/>
      <w:r w:rsidRPr="00545DB0">
        <w:rPr>
          <w:rFonts w:ascii="Cambria" w:hAnsi="Cambria"/>
          <w:bCs/>
          <w:sz w:val="24"/>
          <w:szCs w:val="24"/>
        </w:rPr>
        <w:t xml:space="preserve"> Hugo. Hablaremos de este último. </w:t>
      </w:r>
    </w:p>
    <w:p w14:paraId="6C4345DA" w14:textId="77777777" w:rsidR="00545DB0" w:rsidRPr="00545DB0" w:rsidRDefault="00545DB0" w:rsidP="00545DB0">
      <w:pPr>
        <w:pStyle w:val="Prrafodelista"/>
        <w:numPr>
          <w:ilvl w:val="0"/>
          <w:numId w:val="3"/>
        </w:numPr>
        <w:spacing w:line="240" w:lineRule="auto"/>
        <w:jc w:val="both"/>
        <w:rPr>
          <w:rFonts w:ascii="Cambria" w:hAnsi="Cambria"/>
          <w:sz w:val="24"/>
          <w:szCs w:val="24"/>
        </w:rPr>
      </w:pPr>
      <w:proofErr w:type="spellStart"/>
      <w:r w:rsidRPr="00545DB0">
        <w:rPr>
          <w:rFonts w:ascii="Cambria" w:hAnsi="Cambria"/>
          <w:b/>
          <w:bCs/>
          <w:sz w:val="24"/>
          <w:szCs w:val="24"/>
        </w:rPr>
        <w:t>Victor</w:t>
      </w:r>
      <w:proofErr w:type="spellEnd"/>
      <w:r w:rsidRPr="00545DB0">
        <w:rPr>
          <w:rFonts w:ascii="Cambria" w:hAnsi="Cambria"/>
          <w:b/>
          <w:bCs/>
          <w:sz w:val="24"/>
          <w:szCs w:val="24"/>
        </w:rPr>
        <w:t xml:space="preserve"> Hugo</w:t>
      </w:r>
      <w:r w:rsidRPr="00545DB0">
        <w:rPr>
          <w:rFonts w:ascii="Cambria" w:hAnsi="Cambria"/>
          <w:sz w:val="24"/>
          <w:szCs w:val="24"/>
        </w:rPr>
        <w:t xml:space="preserve"> fue un poeta, dramaturgo y novelista francés, considerado el máximo exponente del Romanticismo en su país. </w:t>
      </w:r>
    </w:p>
    <w:p w14:paraId="6BDBA445" w14:textId="77777777" w:rsidR="00545DB0" w:rsidRPr="00545DB0" w:rsidRDefault="00545DB0" w:rsidP="00545DB0">
      <w:pPr>
        <w:spacing w:line="240" w:lineRule="auto"/>
        <w:ind w:firstLine="708"/>
        <w:jc w:val="both"/>
        <w:rPr>
          <w:rFonts w:ascii="Cambria" w:hAnsi="Cambria"/>
          <w:sz w:val="24"/>
          <w:szCs w:val="24"/>
        </w:rPr>
      </w:pPr>
      <w:r w:rsidRPr="00545DB0">
        <w:rPr>
          <w:rFonts w:ascii="Cambria" w:hAnsi="Cambria"/>
          <w:sz w:val="24"/>
          <w:szCs w:val="24"/>
        </w:rPr>
        <w:t xml:space="preserve">Pasó dos años de su juventud en Madrid, ya que su padre había sido nombrado comandante general y por aquel entonces estaba Napoleón invadiendo España. Ingresó en la Academia Francesa y pasó una profunda crisis por la trágica muerte de su hija y su yerno, y la traición de su esposa. Se metió en política, pero sus discursos sobre la miseria y la religión hicieron que rompiera con el Partido Conservador. En un primer momento apoyó a Napoleón III, pero denunció sus ambiciones dictatoriales y tuvo que huir a Bélgica. Volvió a París tras la caída de este, veinte años más tarde, donde llegó a ser Senador. Se decretó un día de luto nacional cuando murió y está enterrado en el Panteón. Si quieres saber más sobre este gran personaje, te recomiendo este podcast: </w:t>
      </w:r>
      <w:hyperlink r:id="rId15" w:history="1">
        <w:r w:rsidRPr="00545DB0">
          <w:rPr>
            <w:rStyle w:val="Hipervnculo"/>
            <w:rFonts w:ascii="Cambria" w:hAnsi="Cambria"/>
            <w:sz w:val="24"/>
            <w:szCs w:val="24"/>
          </w:rPr>
          <w:t>https://www.youtube.</w:t>
        </w:r>
        <w:r w:rsidRPr="00545DB0">
          <w:rPr>
            <w:rStyle w:val="Hipervnculo"/>
            <w:rFonts w:ascii="Cambria" w:hAnsi="Cambria"/>
            <w:sz w:val="24"/>
            <w:szCs w:val="24"/>
          </w:rPr>
          <w:t>c</w:t>
        </w:r>
        <w:r w:rsidRPr="00545DB0">
          <w:rPr>
            <w:rStyle w:val="Hipervnculo"/>
            <w:rFonts w:ascii="Cambria" w:hAnsi="Cambria"/>
            <w:sz w:val="24"/>
            <w:szCs w:val="24"/>
          </w:rPr>
          <w:t>om/watch?v=tFkHULYR6nY</w:t>
        </w:r>
      </w:hyperlink>
    </w:p>
    <w:p w14:paraId="6439D071" w14:textId="77777777" w:rsidR="00545DB0" w:rsidRPr="00545DB0" w:rsidRDefault="00545DB0" w:rsidP="00545DB0">
      <w:pPr>
        <w:spacing w:line="240" w:lineRule="auto"/>
        <w:ind w:firstLine="708"/>
        <w:jc w:val="both"/>
        <w:rPr>
          <w:rFonts w:ascii="Cambria" w:hAnsi="Cambria"/>
          <w:sz w:val="24"/>
          <w:szCs w:val="24"/>
        </w:rPr>
      </w:pPr>
      <w:r w:rsidRPr="00545DB0">
        <w:rPr>
          <w:rFonts w:ascii="Cambria" w:hAnsi="Cambria"/>
          <w:sz w:val="24"/>
          <w:szCs w:val="24"/>
        </w:rPr>
        <w:t xml:space="preserve">¿Te suena </w:t>
      </w:r>
      <w:r w:rsidRPr="00545DB0">
        <w:rPr>
          <w:rFonts w:ascii="Cambria" w:hAnsi="Cambria"/>
          <w:i/>
          <w:iCs/>
          <w:sz w:val="24"/>
          <w:szCs w:val="24"/>
        </w:rPr>
        <w:t xml:space="preserve">El jorobado de </w:t>
      </w:r>
      <w:proofErr w:type="spellStart"/>
      <w:r w:rsidRPr="00545DB0">
        <w:rPr>
          <w:rFonts w:ascii="Cambria" w:hAnsi="Cambria"/>
          <w:i/>
          <w:iCs/>
          <w:sz w:val="24"/>
          <w:szCs w:val="24"/>
        </w:rPr>
        <w:t>Notre</w:t>
      </w:r>
      <w:proofErr w:type="spellEnd"/>
      <w:r w:rsidRPr="00545DB0">
        <w:rPr>
          <w:rFonts w:ascii="Cambria" w:hAnsi="Cambria"/>
          <w:i/>
          <w:iCs/>
          <w:sz w:val="24"/>
          <w:szCs w:val="24"/>
        </w:rPr>
        <w:t xml:space="preserve"> Dame</w:t>
      </w:r>
      <w:r w:rsidRPr="00545DB0">
        <w:rPr>
          <w:rFonts w:ascii="Cambria" w:hAnsi="Cambria"/>
          <w:sz w:val="24"/>
          <w:szCs w:val="24"/>
        </w:rPr>
        <w:t>? Escuchemos a Cuasimodo, el campanero jorobado de la catedral parisina, lamentándose de su soledad antes de conocer a Esmeralda. https://www.youtube.com/watch?v=CRYilLYoPgk</w:t>
      </w:r>
    </w:p>
    <w:p w14:paraId="12777560" w14:textId="77777777" w:rsidR="004C0B64" w:rsidRPr="00545DB0" w:rsidRDefault="00545DB0" w:rsidP="004C0B64">
      <w:pPr>
        <w:pStyle w:val="NormalWeb"/>
        <w:ind w:firstLine="708"/>
        <w:jc w:val="both"/>
        <w:rPr>
          <w:rFonts w:ascii="Cambria" w:hAnsi="Cambria"/>
        </w:rPr>
      </w:pPr>
      <w:r w:rsidRPr="00545DB0">
        <w:rPr>
          <w:rFonts w:ascii="Cambria" w:hAnsi="Cambria"/>
        </w:rPr>
        <w:t xml:space="preserve">Esta película está basada en la novela de </w:t>
      </w:r>
      <w:proofErr w:type="spellStart"/>
      <w:r w:rsidRPr="00545DB0">
        <w:rPr>
          <w:rFonts w:ascii="Cambria" w:hAnsi="Cambria"/>
        </w:rPr>
        <w:t>Victor</w:t>
      </w:r>
      <w:proofErr w:type="spellEnd"/>
      <w:r w:rsidRPr="00545DB0">
        <w:rPr>
          <w:rFonts w:ascii="Cambria" w:hAnsi="Cambria"/>
        </w:rPr>
        <w:t xml:space="preserve"> Hugo </w:t>
      </w:r>
      <w:r w:rsidRPr="00545DB0">
        <w:rPr>
          <w:rFonts w:ascii="Cambria" w:hAnsi="Cambria"/>
          <w:i/>
          <w:iCs/>
        </w:rPr>
        <w:t>Nuestra señora de París</w:t>
      </w:r>
      <w:r w:rsidRPr="00545DB0">
        <w:rPr>
          <w:rFonts w:ascii="Cambria" w:hAnsi="Cambria"/>
        </w:rPr>
        <w:t xml:space="preserve">. Una de tantas, porque su producción es muy prolífica. Escribió numerosos libros de poesía, entre ellos </w:t>
      </w:r>
      <w:r w:rsidRPr="00545DB0">
        <w:rPr>
          <w:rFonts w:ascii="Cambria" w:hAnsi="Cambria"/>
          <w:i/>
          <w:iCs/>
        </w:rPr>
        <w:t>Odas y poesías diversas</w:t>
      </w:r>
      <w:r w:rsidRPr="00545DB0">
        <w:rPr>
          <w:rFonts w:ascii="Cambria" w:hAnsi="Cambria"/>
        </w:rPr>
        <w:t xml:space="preserve">; varios ensayos; fundó una revista literaria con sus hermanos; y famosas novelas, como </w:t>
      </w:r>
      <w:r w:rsidRPr="00545DB0">
        <w:rPr>
          <w:rFonts w:ascii="Cambria" w:hAnsi="Cambria"/>
          <w:i/>
          <w:iCs/>
        </w:rPr>
        <w:t>Los miserables</w:t>
      </w:r>
      <w:r w:rsidRPr="00545DB0">
        <w:rPr>
          <w:rFonts w:ascii="Cambria" w:hAnsi="Cambria"/>
        </w:rPr>
        <w:t xml:space="preserve">. </w:t>
      </w:r>
      <w:r w:rsidR="004C0B64" w:rsidRPr="00545DB0">
        <w:rPr>
          <w:rFonts w:ascii="Cambria" w:hAnsi="Cambria"/>
        </w:rPr>
        <w:t xml:space="preserve">En 2021 se llevó a la gran pantalla esta gran obra a través de un musical con grandes actores entre el elenco: </w:t>
      </w:r>
      <w:r w:rsidR="004C0B64" w:rsidRPr="00545DB0">
        <w:rPr>
          <w:rFonts w:ascii="Cambria" w:hAnsi="Cambria"/>
          <w:color w:val="333333"/>
        </w:rPr>
        <w:t>https://www.youtube.com/watch?v=EZngbEj3W1Y</w:t>
      </w:r>
    </w:p>
    <w:p w14:paraId="4F63B728" w14:textId="77777777" w:rsidR="00545DB0" w:rsidRDefault="00545DB0" w:rsidP="00545DB0">
      <w:pPr>
        <w:pStyle w:val="NormalWeb"/>
        <w:jc w:val="both"/>
        <w:rPr>
          <w:rFonts w:ascii="Cambria" w:hAnsi="Cambria"/>
          <w:color w:val="333333"/>
        </w:rPr>
      </w:pPr>
      <w:r>
        <w:rPr>
          <w:rFonts w:ascii="Cambria" w:hAnsi="Cambria"/>
          <w:color w:val="333333"/>
        </w:rPr>
        <w:t xml:space="preserve">AHORA TE TOCA A TI. </w:t>
      </w:r>
      <w:r w:rsidRPr="00545DB0">
        <w:rPr>
          <w:rFonts w:ascii="Cambria" w:hAnsi="Cambria"/>
          <w:color w:val="333333"/>
        </w:rPr>
        <w:t>Lee un extracto de esta gran obra</w:t>
      </w:r>
      <w:r>
        <w:rPr>
          <w:rFonts w:ascii="Cambria" w:hAnsi="Cambria"/>
          <w:color w:val="333333"/>
        </w:rPr>
        <w:t>.</w:t>
      </w:r>
    </w:p>
    <w:p w14:paraId="25E3BB93" w14:textId="77777777" w:rsidR="00545DB0" w:rsidRDefault="00545DB0" w:rsidP="00545DB0">
      <w:pPr>
        <w:pStyle w:val="NormalWeb"/>
        <w:ind w:firstLine="708"/>
        <w:jc w:val="both"/>
        <w:rPr>
          <w:rFonts w:ascii="Cambria" w:hAnsi="Cambria"/>
        </w:rPr>
      </w:pPr>
      <w:r w:rsidRPr="00545DB0">
        <w:rPr>
          <w:rFonts w:ascii="Cambria" w:hAnsi="Cambria"/>
          <w:i/>
          <w:iCs/>
          <w:color w:val="333333"/>
          <w:sz w:val="20"/>
          <w:szCs w:val="20"/>
        </w:rPr>
        <w:t>Una cierta cantidad de ensueño es buena, como un narcótico, a dosis discretas. Esto adormece las fiebres a algunas veces obstinadas de la inteligencia en activo, y hace nacer en el espíritu un vapor fresco que corrige los ásperos contornos del pensamiento puro, colma aquí y allá lagunas e intervalos, une los conjuntos y borra los ángulos de las ideas. Pero demasiado ensueño sumerge y ahoga. Desgraciado el trabajador que se deja caer entero del pensamiento al ensueño. Cree que se remontará fácilmente, y se dice que, al fin y al cabo, es lo mismo. ¡Error! El pensamiento es la labor de la inteligencia, el ensueño lo es de la voluptuosidad. Reemplazar el pensamiento por el ensueño es confundir un veneno con un alimento</w:t>
      </w:r>
      <w:r w:rsidRPr="00545DB0">
        <w:rPr>
          <w:rFonts w:ascii="Cambria" w:hAnsi="Cambria"/>
          <w:color w:val="333333"/>
        </w:rPr>
        <w:t>.</w:t>
      </w:r>
      <w:r w:rsidRPr="00545DB0">
        <w:rPr>
          <w:rFonts w:ascii="Cambria" w:hAnsi="Cambria"/>
        </w:rPr>
        <w:t xml:space="preserve"> </w:t>
      </w:r>
    </w:p>
    <w:p w14:paraId="0289FD41" w14:textId="77777777" w:rsidR="00545DB0" w:rsidRPr="00545DB0" w:rsidRDefault="00545DB0" w:rsidP="00545DB0">
      <w:pPr>
        <w:spacing w:line="240" w:lineRule="auto"/>
        <w:ind w:firstLine="708"/>
        <w:jc w:val="both"/>
        <w:rPr>
          <w:rFonts w:ascii="Cambria" w:hAnsi="Cambria"/>
          <w:sz w:val="24"/>
          <w:szCs w:val="24"/>
        </w:rPr>
      </w:pPr>
      <w:r w:rsidRPr="00545DB0">
        <w:rPr>
          <w:rFonts w:ascii="Cambria" w:hAnsi="Cambria"/>
          <w:sz w:val="24"/>
          <w:szCs w:val="24"/>
        </w:rPr>
        <w:t xml:space="preserve">No podemos olvidar su influencia en el teatro. En el prefacio de </w:t>
      </w:r>
      <w:r w:rsidRPr="00545DB0">
        <w:rPr>
          <w:rFonts w:ascii="Cambria" w:hAnsi="Cambria"/>
          <w:i/>
          <w:iCs/>
          <w:sz w:val="24"/>
          <w:szCs w:val="24"/>
        </w:rPr>
        <w:t>Cromwell</w:t>
      </w:r>
      <w:r w:rsidRPr="00545DB0">
        <w:rPr>
          <w:rFonts w:ascii="Cambria" w:hAnsi="Cambria"/>
          <w:sz w:val="24"/>
          <w:szCs w:val="24"/>
        </w:rPr>
        <w:t xml:space="preserve">, el francés propone la creación del drama romántico, una nueva manifestación teatral en la que resumía todos los géneros teatrales, épocas, lugares, pensamientos y registros anteriores. Esto era posible porque, junto con la intriga principal, se desarrollaban varias acciones secundarias, que se acababan fusionando. Además, rechazaba las reglas del teatro neoclásico (la de las tres unidades y la del decoro), y proclamaba el principio de la “libertad en el arte”. Otra obra muy famosa es </w:t>
      </w:r>
      <w:r w:rsidRPr="00545DB0">
        <w:rPr>
          <w:rFonts w:ascii="Cambria" w:hAnsi="Cambria"/>
          <w:i/>
          <w:iCs/>
          <w:sz w:val="24"/>
          <w:szCs w:val="24"/>
        </w:rPr>
        <w:t xml:space="preserve">Hernani, </w:t>
      </w:r>
      <w:r w:rsidRPr="00545DB0">
        <w:rPr>
          <w:rFonts w:ascii="Cambria" w:hAnsi="Cambria"/>
          <w:sz w:val="24"/>
          <w:szCs w:val="24"/>
        </w:rPr>
        <w:t xml:space="preserve">un bandido aragonés que pretendía casarse con Doña Sol, a la que también pretendía Carlos I de España. </w:t>
      </w:r>
    </w:p>
    <w:p w14:paraId="02C54736" w14:textId="77777777" w:rsidR="00545DB0" w:rsidRPr="00545DB0" w:rsidRDefault="00545DB0" w:rsidP="00545DB0">
      <w:pPr>
        <w:spacing w:line="240" w:lineRule="auto"/>
        <w:jc w:val="both"/>
        <w:rPr>
          <w:rFonts w:ascii="Cambria" w:hAnsi="Cambria"/>
          <w:sz w:val="24"/>
          <w:szCs w:val="24"/>
        </w:rPr>
      </w:pPr>
      <w:r w:rsidRPr="00545DB0">
        <w:rPr>
          <w:rFonts w:ascii="Cambria" w:hAnsi="Cambria"/>
          <w:sz w:val="24"/>
          <w:szCs w:val="24"/>
        </w:rPr>
        <w:lastRenderedPageBreak/>
        <w:t>NOVELA</w:t>
      </w:r>
    </w:p>
    <w:p w14:paraId="6549969E" w14:textId="77777777" w:rsidR="00545DB0" w:rsidRPr="00545DB0" w:rsidRDefault="00545DB0" w:rsidP="00545DB0">
      <w:pPr>
        <w:pStyle w:val="Prrafodelista"/>
        <w:numPr>
          <w:ilvl w:val="0"/>
          <w:numId w:val="3"/>
        </w:numPr>
        <w:spacing w:line="240" w:lineRule="auto"/>
        <w:jc w:val="both"/>
        <w:rPr>
          <w:rFonts w:ascii="Cambria" w:hAnsi="Cambria"/>
          <w:sz w:val="24"/>
          <w:szCs w:val="24"/>
        </w:rPr>
      </w:pPr>
      <w:r w:rsidRPr="00545DB0">
        <w:rPr>
          <w:rFonts w:ascii="Cambria" w:hAnsi="Cambria"/>
          <w:sz w:val="24"/>
          <w:szCs w:val="24"/>
        </w:rPr>
        <w:t xml:space="preserve">¿Conoces a </w:t>
      </w:r>
      <w:proofErr w:type="spellStart"/>
      <w:r w:rsidRPr="00545DB0">
        <w:rPr>
          <w:rFonts w:ascii="Cambria" w:hAnsi="Cambria"/>
          <w:sz w:val="24"/>
          <w:szCs w:val="24"/>
        </w:rPr>
        <w:t>D’Artagnan</w:t>
      </w:r>
      <w:proofErr w:type="spellEnd"/>
      <w:r w:rsidRPr="00545DB0">
        <w:rPr>
          <w:rFonts w:ascii="Cambria" w:hAnsi="Cambria"/>
          <w:sz w:val="24"/>
          <w:szCs w:val="24"/>
        </w:rPr>
        <w:t xml:space="preserve"> y los tres mosqueteros, y al Conde de Montecristo? Estas son dos de las trescientas obras de </w:t>
      </w:r>
      <w:r w:rsidRPr="00545DB0">
        <w:rPr>
          <w:rFonts w:ascii="Cambria" w:hAnsi="Cambria"/>
          <w:b/>
          <w:bCs/>
          <w:sz w:val="24"/>
          <w:szCs w:val="24"/>
        </w:rPr>
        <w:t>Alexandre Dumas.</w:t>
      </w:r>
      <w:r w:rsidRPr="00545DB0">
        <w:rPr>
          <w:rFonts w:ascii="Cambria" w:hAnsi="Cambria"/>
          <w:sz w:val="24"/>
          <w:szCs w:val="24"/>
        </w:rPr>
        <w:t xml:space="preserve"> </w:t>
      </w:r>
    </w:p>
    <w:p w14:paraId="53241E7C" w14:textId="77777777" w:rsidR="00545DB0" w:rsidRPr="00545DB0" w:rsidRDefault="00545DB0" w:rsidP="00545DB0">
      <w:pPr>
        <w:spacing w:line="240" w:lineRule="auto"/>
        <w:jc w:val="both"/>
        <w:rPr>
          <w:rFonts w:ascii="Cambria" w:hAnsi="Cambria"/>
          <w:sz w:val="24"/>
          <w:szCs w:val="24"/>
        </w:rPr>
      </w:pPr>
      <w:r w:rsidRPr="00545DB0">
        <w:rPr>
          <w:rFonts w:ascii="Cambria" w:hAnsi="Cambria"/>
          <w:sz w:val="24"/>
          <w:szCs w:val="24"/>
        </w:rPr>
        <w:t xml:space="preserve">La historia de los mosqueteros al servicio del rey de Francia ha tenido </w:t>
      </w:r>
      <w:proofErr w:type="spellStart"/>
      <w:r w:rsidRPr="00545DB0">
        <w:rPr>
          <w:rFonts w:ascii="Cambria" w:hAnsi="Cambria"/>
          <w:sz w:val="24"/>
          <w:szCs w:val="24"/>
        </w:rPr>
        <w:t>numerosasa</w:t>
      </w:r>
      <w:proofErr w:type="spellEnd"/>
      <w:r w:rsidRPr="00545DB0">
        <w:rPr>
          <w:rFonts w:ascii="Cambria" w:hAnsi="Cambria"/>
          <w:sz w:val="24"/>
          <w:szCs w:val="24"/>
        </w:rPr>
        <w:t xml:space="preserve"> adaptaciones, entre ellas esta película del 2011. </w:t>
      </w:r>
      <w:hyperlink r:id="rId16" w:history="1">
        <w:r w:rsidRPr="00545DB0">
          <w:rPr>
            <w:rStyle w:val="Hipervnculo"/>
            <w:rFonts w:ascii="Cambria" w:hAnsi="Cambria"/>
            <w:sz w:val="24"/>
            <w:szCs w:val="24"/>
          </w:rPr>
          <w:t>https://www.youtube.com/watch?v=gIQ1bN3oEHc</w:t>
        </w:r>
      </w:hyperlink>
    </w:p>
    <w:p w14:paraId="2BB24D3F" w14:textId="77777777" w:rsidR="00545DB0" w:rsidRPr="00545DB0" w:rsidRDefault="00545DB0" w:rsidP="00545DB0">
      <w:pPr>
        <w:spacing w:line="240" w:lineRule="auto"/>
        <w:jc w:val="both"/>
        <w:rPr>
          <w:rFonts w:ascii="Cambria" w:hAnsi="Cambria"/>
          <w:sz w:val="24"/>
          <w:szCs w:val="24"/>
        </w:rPr>
      </w:pPr>
      <w:r w:rsidRPr="00545DB0">
        <w:rPr>
          <w:rFonts w:ascii="Cambria" w:hAnsi="Cambria"/>
          <w:sz w:val="24"/>
          <w:szCs w:val="24"/>
        </w:rPr>
        <w:t xml:space="preserve">AHORA TE TOCA A TI. Visualiza el </w:t>
      </w:r>
      <w:proofErr w:type="spellStart"/>
      <w:r w:rsidRPr="00545DB0">
        <w:rPr>
          <w:rFonts w:ascii="Cambria" w:hAnsi="Cambria"/>
          <w:sz w:val="24"/>
          <w:szCs w:val="24"/>
        </w:rPr>
        <w:t>trailer</w:t>
      </w:r>
      <w:proofErr w:type="spellEnd"/>
      <w:r w:rsidRPr="00545DB0">
        <w:rPr>
          <w:rFonts w:ascii="Cambria" w:hAnsi="Cambria"/>
          <w:sz w:val="24"/>
          <w:szCs w:val="24"/>
        </w:rPr>
        <w:t xml:space="preserve"> de la serie de El conde de Montecristo y ordena las siguientes afirmaciones en orden cronológico </w:t>
      </w:r>
      <w:hyperlink r:id="rId17" w:history="1">
        <w:r w:rsidRPr="00545DB0">
          <w:rPr>
            <w:rStyle w:val="Hipervnculo"/>
            <w:rFonts w:ascii="Cambria" w:hAnsi="Cambria"/>
            <w:sz w:val="24"/>
            <w:szCs w:val="24"/>
          </w:rPr>
          <w:t>https://www.youtube.com/watch?v=bUZSS5XBjKU</w:t>
        </w:r>
      </w:hyperlink>
      <w:r w:rsidRPr="00545DB0">
        <w:rPr>
          <w:rFonts w:ascii="Cambria" w:hAnsi="Cambria"/>
          <w:sz w:val="24"/>
          <w:szCs w:val="24"/>
        </w:rPr>
        <w:t xml:space="preserve"> </w:t>
      </w:r>
    </w:p>
    <w:p w14:paraId="724A2753" w14:textId="77777777" w:rsidR="00545DB0" w:rsidRPr="004C0B64" w:rsidRDefault="00545DB0" w:rsidP="00545DB0">
      <w:pPr>
        <w:pStyle w:val="Prrafodelista"/>
        <w:numPr>
          <w:ilvl w:val="0"/>
          <w:numId w:val="5"/>
        </w:numPr>
        <w:spacing w:line="240" w:lineRule="auto"/>
        <w:jc w:val="both"/>
        <w:rPr>
          <w:rFonts w:ascii="Cambria" w:hAnsi="Cambria"/>
          <w:sz w:val="20"/>
          <w:szCs w:val="20"/>
        </w:rPr>
      </w:pPr>
      <w:proofErr w:type="spellStart"/>
      <w:r w:rsidRPr="004C0B64">
        <w:rPr>
          <w:rFonts w:ascii="Cambria" w:hAnsi="Cambria"/>
          <w:sz w:val="20"/>
          <w:szCs w:val="20"/>
        </w:rPr>
        <w:t>Danglars</w:t>
      </w:r>
      <w:proofErr w:type="spellEnd"/>
      <w:r w:rsidRPr="004C0B64">
        <w:rPr>
          <w:rFonts w:ascii="Cambria" w:hAnsi="Cambria"/>
          <w:sz w:val="20"/>
          <w:szCs w:val="20"/>
        </w:rPr>
        <w:t xml:space="preserve"> y el primo de Mercedes, muertos de envidia, redactan una carta culpando a Dantés de ser un espía bonapartista. </w:t>
      </w:r>
    </w:p>
    <w:p w14:paraId="21D39942"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Los dos presos comienzan a cavar un túnel para escapar. </w:t>
      </w:r>
    </w:p>
    <w:p w14:paraId="4DAB476D"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La trama se basa en la historia de un zapatero francés. </w:t>
      </w:r>
    </w:p>
    <w:p w14:paraId="3EE00141"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La historia comienza cuando Edmundo Dantés, prometido de Mercedes Herrera, iba a ser ascendido a capitán. </w:t>
      </w:r>
    </w:p>
    <w:p w14:paraId="329D0098"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La historia termina con un final feliz: se acaba casando con la bella y adorable Haydee. </w:t>
      </w:r>
    </w:p>
    <w:p w14:paraId="4C2C82DC"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El protagonista es apresado el día de su boda y trasladado al castillo de </w:t>
      </w:r>
      <w:proofErr w:type="spellStart"/>
      <w:r w:rsidRPr="004C0B64">
        <w:rPr>
          <w:rFonts w:ascii="Cambria" w:hAnsi="Cambria"/>
          <w:sz w:val="20"/>
          <w:szCs w:val="20"/>
        </w:rPr>
        <w:t>If</w:t>
      </w:r>
      <w:proofErr w:type="spellEnd"/>
      <w:r w:rsidRPr="004C0B64">
        <w:rPr>
          <w:rFonts w:ascii="Cambria" w:hAnsi="Cambria"/>
          <w:sz w:val="20"/>
          <w:szCs w:val="20"/>
        </w:rPr>
        <w:t xml:space="preserve">. </w:t>
      </w:r>
    </w:p>
    <w:p w14:paraId="62A5223D"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Diez años después de su huida, Dantés inicia sus deseos de venganza bajo el nombre de Conde de Montecristo. </w:t>
      </w:r>
    </w:p>
    <w:p w14:paraId="741F62B6"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Allí se intenta suicidar varias veces, pero no lo consigue. </w:t>
      </w:r>
    </w:p>
    <w:p w14:paraId="731AD72D" w14:textId="77777777" w:rsidR="00545DB0" w:rsidRPr="004C0B64" w:rsidRDefault="00545DB0" w:rsidP="00545DB0">
      <w:pPr>
        <w:pStyle w:val="Prrafodelista"/>
        <w:numPr>
          <w:ilvl w:val="0"/>
          <w:numId w:val="5"/>
        </w:numPr>
        <w:spacing w:line="240" w:lineRule="auto"/>
        <w:jc w:val="both"/>
        <w:rPr>
          <w:rFonts w:ascii="Cambria" w:hAnsi="Cambria"/>
          <w:sz w:val="20"/>
          <w:szCs w:val="20"/>
        </w:rPr>
      </w:pPr>
      <w:proofErr w:type="spellStart"/>
      <w:r w:rsidRPr="004C0B64">
        <w:rPr>
          <w:rFonts w:ascii="Cambria" w:hAnsi="Cambria"/>
          <w:sz w:val="20"/>
          <w:szCs w:val="20"/>
        </w:rPr>
        <w:t>Faria</w:t>
      </w:r>
      <w:proofErr w:type="spellEnd"/>
      <w:r w:rsidRPr="004C0B64">
        <w:rPr>
          <w:rFonts w:ascii="Cambria" w:hAnsi="Cambria"/>
          <w:sz w:val="20"/>
          <w:szCs w:val="20"/>
        </w:rPr>
        <w:t xml:space="preserve">, su compañero de celda, al saber que iba a morir, le confiesa el escondrijo de un enorme tesoro, en la isla de Montecristo. </w:t>
      </w:r>
    </w:p>
    <w:p w14:paraId="67BDCB50"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Haciéndose pasar por el cadáver de su compañero de celda, Dantés es arrojado al mar. </w:t>
      </w:r>
    </w:p>
    <w:p w14:paraId="772DA08A" w14:textId="77777777" w:rsidR="00545DB0" w:rsidRPr="004C0B64" w:rsidRDefault="00545DB0" w:rsidP="00545DB0">
      <w:pPr>
        <w:pStyle w:val="Prrafodelista"/>
        <w:numPr>
          <w:ilvl w:val="0"/>
          <w:numId w:val="5"/>
        </w:numPr>
        <w:spacing w:line="240" w:lineRule="auto"/>
        <w:jc w:val="both"/>
        <w:rPr>
          <w:rFonts w:ascii="Cambria" w:hAnsi="Cambria"/>
          <w:sz w:val="20"/>
          <w:szCs w:val="20"/>
        </w:rPr>
      </w:pPr>
      <w:r w:rsidRPr="004C0B64">
        <w:rPr>
          <w:rFonts w:ascii="Cambria" w:hAnsi="Cambria"/>
          <w:sz w:val="20"/>
          <w:szCs w:val="20"/>
        </w:rPr>
        <w:t xml:space="preserve">Finalmente, retorna a Marsella para reunirse con su familia y amigos. </w:t>
      </w:r>
    </w:p>
    <w:p w14:paraId="2C74BE3A" w14:textId="77777777" w:rsidR="00545DB0" w:rsidRPr="00545DB0" w:rsidRDefault="00545DB0" w:rsidP="00545DB0">
      <w:pPr>
        <w:spacing w:line="240" w:lineRule="auto"/>
        <w:jc w:val="both"/>
        <w:rPr>
          <w:rFonts w:ascii="Cambria" w:hAnsi="Cambria"/>
          <w:sz w:val="24"/>
          <w:szCs w:val="24"/>
        </w:rPr>
      </w:pPr>
      <w:r w:rsidRPr="00545DB0">
        <w:rPr>
          <w:rFonts w:ascii="Cambria" w:hAnsi="Cambria"/>
          <w:sz w:val="24"/>
          <w:szCs w:val="24"/>
        </w:rPr>
        <w:t>TEATRO</w:t>
      </w:r>
    </w:p>
    <w:p w14:paraId="15B286B9" w14:textId="77777777" w:rsidR="00545DB0" w:rsidRPr="00545DB0" w:rsidRDefault="00545DB0" w:rsidP="00545DB0">
      <w:pPr>
        <w:pStyle w:val="Prrafodelista"/>
        <w:numPr>
          <w:ilvl w:val="0"/>
          <w:numId w:val="3"/>
        </w:numPr>
        <w:spacing w:line="240" w:lineRule="auto"/>
        <w:jc w:val="both"/>
        <w:rPr>
          <w:rFonts w:ascii="Cambria" w:hAnsi="Cambria"/>
          <w:bCs/>
          <w:sz w:val="24"/>
          <w:szCs w:val="24"/>
        </w:rPr>
      </w:pPr>
      <w:r w:rsidRPr="00545DB0">
        <w:rPr>
          <w:rFonts w:ascii="Cambria" w:hAnsi="Cambria"/>
          <w:b/>
          <w:sz w:val="24"/>
          <w:szCs w:val="24"/>
        </w:rPr>
        <w:t xml:space="preserve">Alfred de </w:t>
      </w:r>
      <w:proofErr w:type="spellStart"/>
      <w:r w:rsidRPr="00545DB0">
        <w:rPr>
          <w:rFonts w:ascii="Cambria" w:hAnsi="Cambria"/>
          <w:b/>
          <w:sz w:val="24"/>
          <w:szCs w:val="24"/>
        </w:rPr>
        <w:t>Musset</w:t>
      </w:r>
      <w:proofErr w:type="spellEnd"/>
      <w:r w:rsidRPr="00545DB0">
        <w:rPr>
          <w:rFonts w:ascii="Cambria" w:hAnsi="Cambria"/>
          <w:bCs/>
          <w:sz w:val="24"/>
          <w:szCs w:val="24"/>
        </w:rPr>
        <w:t xml:space="preserve">. La pieza más representada del drama romántico seguramente es </w:t>
      </w:r>
      <w:proofErr w:type="spellStart"/>
      <w:r w:rsidRPr="00545DB0">
        <w:rPr>
          <w:rFonts w:ascii="Cambria" w:hAnsi="Cambria"/>
          <w:bCs/>
          <w:sz w:val="24"/>
          <w:szCs w:val="24"/>
        </w:rPr>
        <w:t>Lorenzaccio</w:t>
      </w:r>
      <w:proofErr w:type="spellEnd"/>
      <w:r w:rsidRPr="00545DB0">
        <w:rPr>
          <w:rFonts w:ascii="Cambria" w:hAnsi="Cambria"/>
          <w:bCs/>
          <w:sz w:val="24"/>
          <w:szCs w:val="24"/>
        </w:rPr>
        <w:t xml:space="preserve">, basada también en una historia real. La acción se sitúa en la Florencia del siglo XVI, con la tiranía del duque Alejandro de Medici y la restauración de la República de fondo. </w:t>
      </w:r>
    </w:p>
    <w:p w14:paraId="7831D29B" w14:textId="77777777" w:rsidR="00545DB0" w:rsidRDefault="00545DB0" w:rsidP="00545DB0">
      <w:pPr>
        <w:pStyle w:val="Prrafodelista"/>
        <w:spacing w:line="240" w:lineRule="auto"/>
        <w:jc w:val="both"/>
        <w:rPr>
          <w:rFonts w:ascii="Cambria" w:hAnsi="Cambria"/>
          <w:b/>
          <w:sz w:val="24"/>
          <w:szCs w:val="24"/>
        </w:rPr>
      </w:pPr>
    </w:p>
    <w:p w14:paraId="73713E42" w14:textId="094005F9" w:rsidR="005162BD" w:rsidRPr="00545DB0" w:rsidRDefault="001F717F" w:rsidP="00545DB0">
      <w:pPr>
        <w:pStyle w:val="Prrafodelista"/>
        <w:numPr>
          <w:ilvl w:val="0"/>
          <w:numId w:val="4"/>
        </w:numPr>
        <w:spacing w:line="240" w:lineRule="auto"/>
        <w:jc w:val="both"/>
        <w:rPr>
          <w:rFonts w:ascii="Cambria" w:hAnsi="Cambria"/>
          <w:b/>
          <w:sz w:val="24"/>
          <w:szCs w:val="24"/>
        </w:rPr>
      </w:pPr>
      <w:r w:rsidRPr="00545DB0">
        <w:rPr>
          <w:rFonts w:ascii="Cambria" w:hAnsi="Cambria"/>
          <w:b/>
          <w:sz w:val="24"/>
          <w:szCs w:val="24"/>
        </w:rPr>
        <w:t>ITALIA</w:t>
      </w:r>
    </w:p>
    <w:p w14:paraId="5A6E7066" w14:textId="0F60E2A5" w:rsidR="005162BD" w:rsidRPr="00545DB0" w:rsidRDefault="00FB6EEC" w:rsidP="00545DB0">
      <w:pPr>
        <w:spacing w:line="240" w:lineRule="auto"/>
        <w:jc w:val="both"/>
        <w:rPr>
          <w:rFonts w:ascii="Cambria" w:hAnsi="Cambria"/>
          <w:sz w:val="24"/>
          <w:szCs w:val="24"/>
        </w:rPr>
      </w:pPr>
      <w:r w:rsidRPr="00545DB0">
        <w:rPr>
          <w:rFonts w:ascii="Cambria" w:hAnsi="Cambria"/>
          <w:sz w:val="24"/>
          <w:szCs w:val="24"/>
        </w:rPr>
        <w:t xml:space="preserve">A principios del siglo XIX, en Milán se crea un GRUPO POÉTICO en el que destacaron </w:t>
      </w:r>
      <w:proofErr w:type="spellStart"/>
      <w:r w:rsidRPr="00545DB0">
        <w:rPr>
          <w:rFonts w:ascii="Cambria" w:hAnsi="Cambria"/>
          <w:sz w:val="24"/>
          <w:szCs w:val="24"/>
        </w:rPr>
        <w:t>Manzoni</w:t>
      </w:r>
      <w:proofErr w:type="spellEnd"/>
      <w:r w:rsidRPr="00545DB0">
        <w:rPr>
          <w:rFonts w:ascii="Cambria" w:hAnsi="Cambria"/>
          <w:sz w:val="24"/>
          <w:szCs w:val="24"/>
        </w:rPr>
        <w:t xml:space="preserve">, </w:t>
      </w:r>
      <w:proofErr w:type="spellStart"/>
      <w:r w:rsidRPr="00545DB0">
        <w:rPr>
          <w:rFonts w:ascii="Cambria" w:hAnsi="Cambria"/>
          <w:sz w:val="24"/>
          <w:szCs w:val="24"/>
        </w:rPr>
        <w:t>Foscolo</w:t>
      </w:r>
      <w:proofErr w:type="spellEnd"/>
      <w:r w:rsidRPr="00545DB0">
        <w:rPr>
          <w:rFonts w:ascii="Cambria" w:hAnsi="Cambria"/>
          <w:sz w:val="24"/>
          <w:szCs w:val="24"/>
        </w:rPr>
        <w:t xml:space="preserve"> y, sobre todo, </w:t>
      </w:r>
      <w:r w:rsidRPr="00545DB0">
        <w:rPr>
          <w:rFonts w:ascii="Cambria" w:hAnsi="Cambria"/>
          <w:b/>
          <w:bCs/>
          <w:sz w:val="24"/>
          <w:szCs w:val="24"/>
        </w:rPr>
        <w:t>Giacomo Leopardi</w:t>
      </w:r>
      <w:r w:rsidRPr="00545DB0">
        <w:rPr>
          <w:rFonts w:ascii="Cambria" w:hAnsi="Cambria"/>
          <w:sz w:val="24"/>
          <w:szCs w:val="24"/>
        </w:rPr>
        <w:t xml:space="preserve">. </w:t>
      </w:r>
    </w:p>
    <w:p w14:paraId="5395CD27" w14:textId="77777777" w:rsidR="004C0B64" w:rsidRDefault="00FB6EEC" w:rsidP="00545DB0">
      <w:pPr>
        <w:spacing w:line="240" w:lineRule="auto"/>
        <w:jc w:val="both"/>
        <w:rPr>
          <w:rFonts w:ascii="Cambria" w:hAnsi="Cambria"/>
          <w:sz w:val="24"/>
          <w:szCs w:val="24"/>
        </w:rPr>
      </w:pPr>
      <w:r w:rsidRPr="00545DB0">
        <w:rPr>
          <w:rFonts w:ascii="Cambria" w:hAnsi="Cambria"/>
          <w:sz w:val="24"/>
          <w:szCs w:val="24"/>
        </w:rPr>
        <w:tab/>
        <w:t xml:space="preserve">Este último fue un niño pobre, superdotado, solitario, y amante de los libros. Tuvo una salud muy débil, ya que era jorobado y se quedó casi ciego con poco más de veinte años.  Sufrió, además, varios desengaños amorosos y traiciones de sus amigos. </w:t>
      </w:r>
    </w:p>
    <w:p w14:paraId="28F7832E" w14:textId="619606F5" w:rsidR="00FB6EEC" w:rsidRPr="00545DB0" w:rsidRDefault="00FB6EEC" w:rsidP="004C0B64">
      <w:pPr>
        <w:spacing w:line="240" w:lineRule="auto"/>
        <w:ind w:firstLine="708"/>
        <w:jc w:val="both"/>
        <w:rPr>
          <w:rFonts w:ascii="Cambria" w:hAnsi="Cambria"/>
          <w:sz w:val="24"/>
          <w:szCs w:val="24"/>
        </w:rPr>
      </w:pPr>
      <w:r w:rsidRPr="00545DB0">
        <w:rPr>
          <w:rFonts w:ascii="Cambria" w:hAnsi="Cambria"/>
          <w:sz w:val="24"/>
          <w:szCs w:val="24"/>
        </w:rPr>
        <w:t xml:space="preserve">Su obra está formada por los Cantos, que tienen como argumento principal el aislamiento individual y el del género humano. Esta obra se caracteriza por la gran perfección formal, la sensibilidad y la imaginación con la que el poeta crea un mundo ideal donde pretende refugiarse de una realidad que no le gusta. </w:t>
      </w:r>
    </w:p>
    <w:p w14:paraId="4839CF02" w14:textId="2A82EE62" w:rsidR="00FB6EEC" w:rsidRDefault="00FB6EEC" w:rsidP="00545DB0">
      <w:pPr>
        <w:spacing w:line="240" w:lineRule="auto"/>
        <w:jc w:val="both"/>
        <w:rPr>
          <w:rFonts w:ascii="Cambria" w:hAnsi="Cambria"/>
          <w:sz w:val="24"/>
          <w:szCs w:val="24"/>
        </w:rPr>
      </w:pPr>
      <w:r w:rsidRPr="00545DB0">
        <w:rPr>
          <w:rFonts w:ascii="Cambria" w:hAnsi="Cambria"/>
          <w:sz w:val="24"/>
          <w:szCs w:val="24"/>
        </w:rPr>
        <w:t xml:space="preserve">Consulta aquí sus poemas: </w:t>
      </w:r>
      <w:hyperlink r:id="rId18" w:history="1">
        <w:r w:rsidR="004C0B64" w:rsidRPr="00C16C99">
          <w:rPr>
            <w:rStyle w:val="Hipervnculo"/>
            <w:rFonts w:ascii="Cambria" w:hAnsi="Cambria"/>
            <w:sz w:val="24"/>
            <w:szCs w:val="24"/>
          </w:rPr>
          <w:t>http://amediavoz.com/leopardi.htm</w:t>
        </w:r>
      </w:hyperlink>
    </w:p>
    <w:p w14:paraId="65FDDD95" w14:textId="77777777" w:rsidR="004C0B64" w:rsidRPr="00545DB0" w:rsidRDefault="004C0B64" w:rsidP="00545DB0">
      <w:pPr>
        <w:spacing w:line="240" w:lineRule="auto"/>
        <w:jc w:val="both"/>
        <w:rPr>
          <w:rFonts w:ascii="Cambria" w:hAnsi="Cambria"/>
          <w:sz w:val="24"/>
          <w:szCs w:val="24"/>
        </w:rPr>
      </w:pPr>
    </w:p>
    <w:p w14:paraId="7A075588" w14:textId="7BFFE9DC" w:rsidR="00456956" w:rsidRDefault="001F717F" w:rsidP="00545DB0">
      <w:pPr>
        <w:pStyle w:val="Prrafodelista"/>
        <w:numPr>
          <w:ilvl w:val="0"/>
          <w:numId w:val="4"/>
        </w:numPr>
        <w:spacing w:line="240" w:lineRule="auto"/>
        <w:jc w:val="both"/>
        <w:rPr>
          <w:rFonts w:ascii="Cambria" w:hAnsi="Cambria"/>
          <w:b/>
          <w:sz w:val="24"/>
          <w:szCs w:val="24"/>
        </w:rPr>
      </w:pPr>
      <w:r w:rsidRPr="00545DB0">
        <w:rPr>
          <w:rFonts w:ascii="Cambria" w:hAnsi="Cambria"/>
          <w:b/>
          <w:sz w:val="24"/>
          <w:szCs w:val="24"/>
        </w:rPr>
        <w:lastRenderedPageBreak/>
        <w:t>ESTADOS UNIDOS</w:t>
      </w:r>
    </w:p>
    <w:p w14:paraId="23BB88F8" w14:textId="77777777" w:rsidR="004C0B64" w:rsidRPr="00545DB0" w:rsidRDefault="004C0B64" w:rsidP="004C0B64">
      <w:pPr>
        <w:pStyle w:val="Prrafodelista"/>
        <w:spacing w:line="240" w:lineRule="auto"/>
        <w:jc w:val="both"/>
        <w:rPr>
          <w:rFonts w:ascii="Cambria" w:hAnsi="Cambria"/>
          <w:b/>
          <w:sz w:val="24"/>
          <w:szCs w:val="24"/>
        </w:rPr>
      </w:pPr>
    </w:p>
    <w:p w14:paraId="3BA2CC7D" w14:textId="205C0399" w:rsidR="00456956" w:rsidRPr="004C0B64" w:rsidRDefault="00456956" w:rsidP="00545DB0">
      <w:pPr>
        <w:pStyle w:val="Prrafodelista"/>
        <w:numPr>
          <w:ilvl w:val="0"/>
          <w:numId w:val="3"/>
        </w:numPr>
        <w:spacing w:line="240" w:lineRule="auto"/>
        <w:jc w:val="both"/>
        <w:rPr>
          <w:rFonts w:ascii="Cambria" w:hAnsi="Cambria"/>
          <w:b/>
          <w:sz w:val="24"/>
          <w:szCs w:val="24"/>
        </w:rPr>
      </w:pPr>
      <w:r w:rsidRPr="00545DB0">
        <w:rPr>
          <w:rFonts w:ascii="Cambria" w:hAnsi="Cambria"/>
          <w:b/>
          <w:bCs/>
          <w:sz w:val="24"/>
          <w:szCs w:val="24"/>
        </w:rPr>
        <w:t xml:space="preserve">James </w:t>
      </w:r>
      <w:proofErr w:type="spellStart"/>
      <w:r w:rsidRPr="00545DB0">
        <w:rPr>
          <w:rFonts w:ascii="Cambria" w:hAnsi="Cambria"/>
          <w:b/>
          <w:bCs/>
          <w:sz w:val="24"/>
          <w:szCs w:val="24"/>
        </w:rPr>
        <w:t>Fenimore</w:t>
      </w:r>
      <w:proofErr w:type="spellEnd"/>
      <w:r w:rsidRPr="00545DB0">
        <w:rPr>
          <w:rFonts w:ascii="Cambria" w:hAnsi="Cambria"/>
          <w:b/>
          <w:bCs/>
          <w:sz w:val="24"/>
          <w:szCs w:val="24"/>
        </w:rPr>
        <w:t xml:space="preserve"> Cooper</w:t>
      </w:r>
      <w:r w:rsidRPr="00545DB0">
        <w:rPr>
          <w:rFonts w:ascii="Cambria" w:hAnsi="Cambria"/>
          <w:sz w:val="24"/>
          <w:szCs w:val="24"/>
        </w:rPr>
        <w:t xml:space="preserve"> escribió </w:t>
      </w:r>
      <w:r w:rsidRPr="00545DB0">
        <w:rPr>
          <w:rFonts w:ascii="Cambria" w:hAnsi="Cambria"/>
          <w:i/>
          <w:iCs/>
          <w:sz w:val="24"/>
          <w:szCs w:val="24"/>
        </w:rPr>
        <w:t>El último mohicano</w:t>
      </w:r>
      <w:r w:rsidRPr="00545DB0">
        <w:rPr>
          <w:rFonts w:ascii="Cambria" w:hAnsi="Cambria"/>
          <w:sz w:val="24"/>
          <w:szCs w:val="24"/>
        </w:rPr>
        <w:t>, que refleja las luchas entre los franceses e ingleses por las tierras norteamericanas, con los indios mohicanos de fondo. Escuchemos la banda sonora de la adaptación a la gran pantalla de esta obra. ¿Te suena? phttps://www.youtube.com/watch?v=cTD-UoX-avw</w:t>
      </w:r>
    </w:p>
    <w:p w14:paraId="0502D0A3" w14:textId="77777777" w:rsidR="004C0B64" w:rsidRPr="00545DB0" w:rsidRDefault="004C0B64" w:rsidP="004C0B64">
      <w:pPr>
        <w:pStyle w:val="Prrafodelista"/>
        <w:spacing w:line="240" w:lineRule="auto"/>
        <w:ind w:left="1068"/>
        <w:jc w:val="both"/>
        <w:rPr>
          <w:rFonts w:ascii="Cambria" w:hAnsi="Cambria"/>
          <w:b/>
          <w:sz w:val="24"/>
          <w:szCs w:val="24"/>
        </w:rPr>
      </w:pPr>
    </w:p>
    <w:p w14:paraId="63E0A076" w14:textId="376F472B" w:rsidR="00456956" w:rsidRPr="00545DB0" w:rsidRDefault="005162BD" w:rsidP="00545DB0">
      <w:pPr>
        <w:pStyle w:val="Prrafodelista"/>
        <w:numPr>
          <w:ilvl w:val="0"/>
          <w:numId w:val="3"/>
        </w:numPr>
        <w:spacing w:line="240" w:lineRule="auto"/>
        <w:jc w:val="both"/>
        <w:rPr>
          <w:rFonts w:ascii="Cambria" w:hAnsi="Cambria"/>
          <w:b/>
          <w:sz w:val="24"/>
          <w:szCs w:val="24"/>
        </w:rPr>
      </w:pPr>
      <w:r w:rsidRPr="00545DB0">
        <w:rPr>
          <w:rFonts w:ascii="Cambria" w:hAnsi="Cambria"/>
          <w:b/>
          <w:bCs/>
          <w:sz w:val="24"/>
          <w:szCs w:val="24"/>
        </w:rPr>
        <w:t>Edgar Allan Poe</w:t>
      </w:r>
      <w:r w:rsidR="00456956" w:rsidRPr="00545DB0">
        <w:rPr>
          <w:rFonts w:ascii="Cambria" w:hAnsi="Cambria"/>
          <w:b/>
          <w:bCs/>
          <w:sz w:val="24"/>
          <w:szCs w:val="24"/>
        </w:rPr>
        <w:t xml:space="preserve">. </w:t>
      </w:r>
      <w:r w:rsidR="00456956" w:rsidRPr="00545DB0">
        <w:rPr>
          <w:rFonts w:ascii="Cambria" w:hAnsi="Cambria"/>
          <w:sz w:val="24"/>
          <w:szCs w:val="24"/>
        </w:rPr>
        <w:t xml:space="preserve">Tras morir sus padres fue acogido por un matrimonio con el que no se llevaba bien. Se enroló en el ejército y escribió para varios periódicos. Murió con cuarenta años por causas desconocidas, aunque su adicción al alcohol y a las drogas seguramente influyeran en ese fatídico final. </w:t>
      </w:r>
    </w:p>
    <w:p w14:paraId="6E8C42F2" w14:textId="45B0A37C" w:rsidR="00456956" w:rsidRPr="00545DB0" w:rsidRDefault="00456956" w:rsidP="00545DB0">
      <w:pPr>
        <w:spacing w:line="240" w:lineRule="auto"/>
        <w:ind w:firstLine="708"/>
        <w:jc w:val="both"/>
        <w:rPr>
          <w:rFonts w:ascii="Cambria" w:hAnsi="Cambria"/>
          <w:sz w:val="24"/>
          <w:szCs w:val="24"/>
        </w:rPr>
      </w:pPr>
      <w:r w:rsidRPr="00545DB0">
        <w:rPr>
          <w:rFonts w:ascii="Cambria" w:hAnsi="Cambria"/>
          <w:sz w:val="24"/>
          <w:szCs w:val="24"/>
        </w:rPr>
        <w:t xml:space="preserve">Su mayor contribución a la historia de la literatura son sus relatos cortos, llenos de misterio y terror, como </w:t>
      </w:r>
      <w:proofErr w:type="spellStart"/>
      <w:r w:rsidRPr="00545DB0">
        <w:rPr>
          <w:rFonts w:ascii="Cambria" w:hAnsi="Cambria"/>
          <w:i/>
          <w:iCs/>
          <w:sz w:val="24"/>
          <w:szCs w:val="24"/>
        </w:rPr>
        <w:t>Ligeia</w:t>
      </w:r>
      <w:proofErr w:type="spellEnd"/>
      <w:r w:rsidRPr="00545DB0">
        <w:rPr>
          <w:rFonts w:ascii="Cambria" w:hAnsi="Cambria"/>
          <w:sz w:val="24"/>
          <w:szCs w:val="24"/>
        </w:rPr>
        <w:t xml:space="preserve"> o </w:t>
      </w:r>
      <w:r w:rsidRPr="00545DB0">
        <w:rPr>
          <w:rFonts w:ascii="Cambria" w:hAnsi="Cambria"/>
          <w:i/>
          <w:iCs/>
          <w:sz w:val="24"/>
          <w:szCs w:val="24"/>
        </w:rPr>
        <w:t>El pozo y el péndulo</w:t>
      </w:r>
      <w:r w:rsidRPr="00545DB0">
        <w:rPr>
          <w:rFonts w:ascii="Cambria" w:hAnsi="Cambria"/>
          <w:sz w:val="24"/>
          <w:szCs w:val="24"/>
        </w:rPr>
        <w:t xml:space="preserve">. También se anticipó a la creación de la novela de ciencia ficción y fue precursor de la novela policíaca, con narraciones detectivescas como </w:t>
      </w:r>
      <w:r w:rsidRPr="00545DB0">
        <w:rPr>
          <w:rFonts w:ascii="Cambria" w:hAnsi="Cambria"/>
          <w:i/>
          <w:iCs/>
          <w:sz w:val="24"/>
          <w:szCs w:val="24"/>
        </w:rPr>
        <w:t>Los crímenes de la calle Morgue</w:t>
      </w:r>
      <w:r w:rsidRPr="00545DB0">
        <w:rPr>
          <w:rFonts w:ascii="Cambria" w:hAnsi="Cambria"/>
          <w:sz w:val="24"/>
          <w:szCs w:val="24"/>
        </w:rPr>
        <w:t>. Escucha un extracto del audiolibro: https://www.youtube.com/watch?v=A2ztxJ50Iaw</w:t>
      </w:r>
    </w:p>
    <w:p w14:paraId="366D7100" w14:textId="58230D47" w:rsidR="00B25F60" w:rsidRPr="00545DB0" w:rsidRDefault="00B25F60" w:rsidP="00545DB0">
      <w:pPr>
        <w:spacing w:line="240" w:lineRule="auto"/>
        <w:jc w:val="both"/>
        <w:rPr>
          <w:rFonts w:ascii="Cambria" w:hAnsi="Cambria"/>
          <w:sz w:val="24"/>
          <w:szCs w:val="24"/>
        </w:rPr>
      </w:pPr>
      <w:r w:rsidRPr="00545DB0">
        <w:rPr>
          <w:rFonts w:ascii="Cambria" w:hAnsi="Cambria"/>
          <w:sz w:val="24"/>
          <w:szCs w:val="24"/>
        </w:rPr>
        <w:t xml:space="preserve">AHORA TE TOCA A TI. Descárgate el siguiente documento y lee una de </w:t>
      </w:r>
      <w:r w:rsidR="00FB0537" w:rsidRPr="00545DB0">
        <w:rPr>
          <w:rFonts w:ascii="Cambria" w:hAnsi="Cambria"/>
          <w:sz w:val="24"/>
          <w:szCs w:val="24"/>
        </w:rPr>
        <w:t xml:space="preserve">los cuentos de Poe. La expresión escrita de este trimestre, que supone un 10 % de la nota, será escribir una historia similar, de una cara de extensión. Recuerda que tiene que contener elementos propios del Romanticismo, como personajes marginados que luchan por sus sentimientos de libertad, ambientaciones tétricas, descripciones, vocabulario fácil de entender y finales </w:t>
      </w:r>
      <w:r w:rsidR="00456956" w:rsidRPr="00545DB0">
        <w:rPr>
          <w:rFonts w:ascii="Cambria" w:hAnsi="Cambria"/>
          <w:sz w:val="24"/>
          <w:szCs w:val="24"/>
        </w:rPr>
        <w:t xml:space="preserve">más o menos angustiosos. </w:t>
      </w:r>
    </w:p>
    <w:p w14:paraId="4CAEF4AB" w14:textId="77777777" w:rsidR="005162BD" w:rsidRPr="004C0B64" w:rsidRDefault="005162BD" w:rsidP="004C0B64">
      <w:pPr>
        <w:spacing w:line="240" w:lineRule="auto"/>
        <w:jc w:val="both"/>
        <w:rPr>
          <w:rFonts w:ascii="Cambria" w:hAnsi="Cambria"/>
          <w:sz w:val="24"/>
          <w:szCs w:val="24"/>
        </w:rPr>
      </w:pPr>
      <w:r w:rsidRPr="004C0B64">
        <w:rPr>
          <w:rFonts w:ascii="Cambria" w:hAnsi="Cambria"/>
          <w:sz w:val="24"/>
          <w:szCs w:val="24"/>
        </w:rPr>
        <w:t>CONCLUSIÓN</w:t>
      </w:r>
    </w:p>
    <w:p w14:paraId="19193E40" w14:textId="620C0626" w:rsidR="005162BD" w:rsidRPr="00545DB0" w:rsidRDefault="005162BD" w:rsidP="00545DB0">
      <w:pPr>
        <w:spacing w:line="240" w:lineRule="auto"/>
        <w:ind w:firstLine="360"/>
        <w:jc w:val="both"/>
        <w:rPr>
          <w:rFonts w:ascii="Cambria" w:hAnsi="Cambria"/>
          <w:sz w:val="24"/>
          <w:szCs w:val="24"/>
        </w:rPr>
      </w:pPr>
      <w:r w:rsidRPr="00545DB0">
        <w:rPr>
          <w:rFonts w:ascii="Cambria" w:hAnsi="Cambria"/>
          <w:sz w:val="24"/>
          <w:szCs w:val="24"/>
        </w:rPr>
        <w:t xml:space="preserve">Hombres y mujeres sensibles, capaces de conmoverse ante la naturaleza, el arte y los abismos del corazón. Impulsados hacia las causas humanas más nobles. Al igual que El Quijote, no aceptaron la realidad y lucharon en pro de la justicia y la independencia como </w:t>
      </w:r>
      <w:r w:rsidR="00B25F60" w:rsidRPr="00545DB0">
        <w:rPr>
          <w:rFonts w:ascii="Cambria" w:hAnsi="Cambria"/>
          <w:sz w:val="24"/>
          <w:szCs w:val="24"/>
        </w:rPr>
        <w:t xml:space="preserve">pudieron: con sus plumas. </w:t>
      </w:r>
      <w:r w:rsidRPr="00545DB0">
        <w:rPr>
          <w:rFonts w:ascii="Cambria" w:hAnsi="Cambria"/>
          <w:sz w:val="24"/>
          <w:szCs w:val="24"/>
        </w:rPr>
        <w:t xml:space="preserve"> Quizá ese exceso de individualismo les hizo sentirse “el centro del universo” y ensalzar sus derechos ante los de los demás. Se sintieron solos, incomprendidos, huraños, con ansias de absoluta libert</w:t>
      </w:r>
      <w:r w:rsidR="00B25F60" w:rsidRPr="00545DB0">
        <w:rPr>
          <w:rFonts w:ascii="Cambria" w:hAnsi="Cambria"/>
          <w:sz w:val="24"/>
          <w:szCs w:val="24"/>
        </w:rPr>
        <w:t>a</w:t>
      </w:r>
      <w:r w:rsidRPr="00545DB0">
        <w:rPr>
          <w:rFonts w:ascii="Cambria" w:hAnsi="Cambria"/>
          <w:sz w:val="24"/>
          <w:szCs w:val="24"/>
        </w:rPr>
        <w:t xml:space="preserve">d. Shelley, </w:t>
      </w:r>
      <w:proofErr w:type="spellStart"/>
      <w:r w:rsidR="00B25F60" w:rsidRPr="00545DB0">
        <w:rPr>
          <w:rFonts w:ascii="Cambria" w:hAnsi="Cambria"/>
          <w:sz w:val="24"/>
          <w:szCs w:val="24"/>
        </w:rPr>
        <w:t>Keats</w:t>
      </w:r>
      <w:proofErr w:type="spellEnd"/>
      <w:r w:rsidR="00B25F60" w:rsidRPr="00545DB0">
        <w:rPr>
          <w:rFonts w:ascii="Cambria" w:hAnsi="Cambria"/>
          <w:sz w:val="24"/>
          <w:szCs w:val="24"/>
        </w:rPr>
        <w:t xml:space="preserve">, </w:t>
      </w:r>
      <w:r w:rsidRPr="00545DB0">
        <w:rPr>
          <w:rFonts w:ascii="Cambria" w:hAnsi="Cambria"/>
          <w:sz w:val="24"/>
          <w:szCs w:val="24"/>
        </w:rPr>
        <w:t xml:space="preserve">Larra, Espronceda, Rosalía… muertos antes de los 30, locos, suicidas, románticos. </w:t>
      </w:r>
      <w:r w:rsidRPr="00545DB0">
        <w:rPr>
          <w:rFonts w:ascii="Cambria" w:hAnsi="Cambria"/>
          <w:i/>
          <w:iCs/>
          <w:sz w:val="24"/>
          <w:szCs w:val="24"/>
        </w:rPr>
        <w:t>El romanticismo solo significa la libertad en la literatura</w:t>
      </w:r>
      <w:r w:rsidRPr="00545DB0">
        <w:rPr>
          <w:rFonts w:ascii="Cambria" w:hAnsi="Cambria"/>
          <w:sz w:val="24"/>
          <w:szCs w:val="24"/>
        </w:rPr>
        <w:t xml:space="preserve"> decía Víctor Hugo en el prólogo de su drama Hernani. Y eso es lo esencial del romántico: </w:t>
      </w:r>
      <w:r w:rsidR="00B25F60" w:rsidRPr="00545DB0">
        <w:rPr>
          <w:rFonts w:ascii="Cambria" w:hAnsi="Cambria"/>
          <w:sz w:val="24"/>
          <w:szCs w:val="24"/>
        </w:rPr>
        <w:t xml:space="preserve">una libertad que alcanzaron solo en su mente y en sus escritos. </w:t>
      </w:r>
      <w:r w:rsidRPr="00545DB0">
        <w:rPr>
          <w:rFonts w:ascii="Cambria" w:hAnsi="Cambria"/>
          <w:sz w:val="24"/>
          <w:szCs w:val="24"/>
        </w:rPr>
        <w:t xml:space="preserve"> </w:t>
      </w:r>
    </w:p>
    <w:p w14:paraId="2F42CFCA" w14:textId="77777777" w:rsidR="004C0B64" w:rsidRDefault="004C0B64" w:rsidP="00545DB0">
      <w:pPr>
        <w:spacing w:line="240" w:lineRule="auto"/>
        <w:jc w:val="both"/>
        <w:rPr>
          <w:rFonts w:ascii="Cambria" w:hAnsi="Cambria"/>
          <w:sz w:val="20"/>
          <w:szCs w:val="20"/>
        </w:rPr>
      </w:pPr>
    </w:p>
    <w:p w14:paraId="3F0E8CFA" w14:textId="77777777" w:rsidR="004C0B64" w:rsidRDefault="004C0B64" w:rsidP="00545DB0">
      <w:pPr>
        <w:spacing w:line="240" w:lineRule="auto"/>
        <w:jc w:val="both"/>
        <w:rPr>
          <w:rFonts w:ascii="Cambria" w:hAnsi="Cambria"/>
          <w:sz w:val="20"/>
          <w:szCs w:val="20"/>
        </w:rPr>
      </w:pPr>
    </w:p>
    <w:p w14:paraId="25046460" w14:textId="77777777" w:rsidR="004C0B64" w:rsidRDefault="004C0B64" w:rsidP="00545DB0">
      <w:pPr>
        <w:spacing w:line="240" w:lineRule="auto"/>
        <w:jc w:val="both"/>
        <w:rPr>
          <w:rFonts w:ascii="Cambria" w:hAnsi="Cambria"/>
          <w:sz w:val="20"/>
          <w:szCs w:val="20"/>
        </w:rPr>
      </w:pPr>
    </w:p>
    <w:p w14:paraId="654A9B8B" w14:textId="77777777" w:rsidR="004C0B64" w:rsidRDefault="004C0B64" w:rsidP="00545DB0">
      <w:pPr>
        <w:spacing w:line="240" w:lineRule="auto"/>
        <w:jc w:val="both"/>
        <w:rPr>
          <w:rFonts w:ascii="Cambria" w:hAnsi="Cambria"/>
          <w:sz w:val="20"/>
          <w:szCs w:val="20"/>
        </w:rPr>
      </w:pPr>
    </w:p>
    <w:p w14:paraId="3B291001" w14:textId="77777777" w:rsidR="004C0B64" w:rsidRDefault="004C0B64" w:rsidP="00545DB0">
      <w:pPr>
        <w:spacing w:line="240" w:lineRule="auto"/>
        <w:jc w:val="both"/>
        <w:rPr>
          <w:rFonts w:ascii="Cambria" w:hAnsi="Cambria"/>
          <w:sz w:val="20"/>
          <w:szCs w:val="20"/>
        </w:rPr>
      </w:pPr>
    </w:p>
    <w:p w14:paraId="10067623" w14:textId="77777777" w:rsidR="004C0B64" w:rsidRDefault="004C0B64" w:rsidP="00545DB0">
      <w:pPr>
        <w:spacing w:line="240" w:lineRule="auto"/>
        <w:jc w:val="both"/>
        <w:rPr>
          <w:rFonts w:ascii="Cambria" w:hAnsi="Cambria"/>
          <w:sz w:val="20"/>
          <w:szCs w:val="20"/>
        </w:rPr>
      </w:pPr>
    </w:p>
    <w:p w14:paraId="7E59BD9C" w14:textId="77777777" w:rsidR="004C0B64" w:rsidRDefault="004C0B64" w:rsidP="00545DB0">
      <w:pPr>
        <w:spacing w:line="240" w:lineRule="auto"/>
        <w:jc w:val="both"/>
        <w:rPr>
          <w:rFonts w:ascii="Cambria" w:hAnsi="Cambria"/>
          <w:sz w:val="20"/>
          <w:szCs w:val="20"/>
        </w:rPr>
      </w:pPr>
    </w:p>
    <w:p w14:paraId="768E83FF" w14:textId="62EECDCB" w:rsidR="00706943" w:rsidRPr="004C0B64" w:rsidRDefault="00545DB0" w:rsidP="00545DB0">
      <w:pPr>
        <w:spacing w:line="240" w:lineRule="auto"/>
        <w:jc w:val="both"/>
        <w:rPr>
          <w:rFonts w:ascii="Cambria" w:hAnsi="Cambria"/>
          <w:sz w:val="20"/>
          <w:szCs w:val="20"/>
        </w:rPr>
      </w:pPr>
      <w:r w:rsidRPr="004C0B64">
        <w:rPr>
          <w:rFonts w:ascii="Cambria" w:hAnsi="Cambria"/>
          <w:sz w:val="20"/>
          <w:szCs w:val="20"/>
        </w:rPr>
        <w:lastRenderedPageBreak/>
        <w:t xml:space="preserve">Solución de: </w:t>
      </w:r>
      <w:r w:rsidR="00706943" w:rsidRPr="004C0B64">
        <w:rPr>
          <w:rFonts w:ascii="Cambria" w:hAnsi="Cambria"/>
          <w:sz w:val="20"/>
          <w:szCs w:val="20"/>
        </w:rPr>
        <w:t>El conde de Montecristo</w:t>
      </w:r>
    </w:p>
    <w:p w14:paraId="351DFD46"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La trama se basa en la historia de un zapatero francés. </w:t>
      </w:r>
    </w:p>
    <w:p w14:paraId="5A8A3241"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La historia comienza cuando Edmundo Dantés, prometido de Mercedes Herrera, iba a ser ascendido a capitán. </w:t>
      </w:r>
    </w:p>
    <w:p w14:paraId="02B6E0ED" w14:textId="77777777" w:rsidR="00706943" w:rsidRPr="004C0B64" w:rsidRDefault="00706943" w:rsidP="00545DB0">
      <w:pPr>
        <w:pStyle w:val="Prrafodelista"/>
        <w:numPr>
          <w:ilvl w:val="0"/>
          <w:numId w:val="6"/>
        </w:numPr>
        <w:spacing w:line="240" w:lineRule="auto"/>
        <w:jc w:val="both"/>
        <w:rPr>
          <w:rFonts w:ascii="Cambria" w:hAnsi="Cambria"/>
          <w:sz w:val="20"/>
          <w:szCs w:val="20"/>
        </w:rPr>
      </w:pPr>
      <w:proofErr w:type="spellStart"/>
      <w:r w:rsidRPr="004C0B64">
        <w:rPr>
          <w:rFonts w:ascii="Cambria" w:hAnsi="Cambria"/>
          <w:sz w:val="20"/>
          <w:szCs w:val="20"/>
        </w:rPr>
        <w:t>Danglars</w:t>
      </w:r>
      <w:proofErr w:type="spellEnd"/>
      <w:r w:rsidRPr="004C0B64">
        <w:rPr>
          <w:rFonts w:ascii="Cambria" w:hAnsi="Cambria"/>
          <w:sz w:val="20"/>
          <w:szCs w:val="20"/>
        </w:rPr>
        <w:t xml:space="preserve"> y el primo de Mercedes, muertos de envidia, redactan una carta culpando a Dantés de ser un espía bonapartista. </w:t>
      </w:r>
    </w:p>
    <w:p w14:paraId="3CDF9A7F"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El protagonista es apresado el día de su boda y trasladado al castillo de </w:t>
      </w:r>
      <w:proofErr w:type="spellStart"/>
      <w:r w:rsidRPr="004C0B64">
        <w:rPr>
          <w:rFonts w:ascii="Cambria" w:hAnsi="Cambria"/>
          <w:sz w:val="20"/>
          <w:szCs w:val="20"/>
        </w:rPr>
        <w:t>If</w:t>
      </w:r>
      <w:proofErr w:type="spellEnd"/>
      <w:r w:rsidRPr="004C0B64">
        <w:rPr>
          <w:rFonts w:ascii="Cambria" w:hAnsi="Cambria"/>
          <w:sz w:val="20"/>
          <w:szCs w:val="20"/>
        </w:rPr>
        <w:t xml:space="preserve">. </w:t>
      </w:r>
    </w:p>
    <w:p w14:paraId="6936CF08"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Allí se intenta suicidar varias veces, pero no lo consigue. </w:t>
      </w:r>
    </w:p>
    <w:p w14:paraId="76B14F07"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Los dos presos comienzan a cavar un túnel para escapar. </w:t>
      </w:r>
    </w:p>
    <w:p w14:paraId="0B31B9AE" w14:textId="77777777" w:rsidR="00706943" w:rsidRPr="004C0B64" w:rsidRDefault="00706943" w:rsidP="00545DB0">
      <w:pPr>
        <w:pStyle w:val="Prrafodelista"/>
        <w:numPr>
          <w:ilvl w:val="0"/>
          <w:numId w:val="6"/>
        </w:numPr>
        <w:spacing w:line="240" w:lineRule="auto"/>
        <w:jc w:val="both"/>
        <w:rPr>
          <w:rFonts w:ascii="Cambria" w:hAnsi="Cambria"/>
          <w:sz w:val="20"/>
          <w:szCs w:val="20"/>
        </w:rPr>
      </w:pPr>
      <w:proofErr w:type="spellStart"/>
      <w:r w:rsidRPr="004C0B64">
        <w:rPr>
          <w:rFonts w:ascii="Cambria" w:hAnsi="Cambria"/>
          <w:sz w:val="20"/>
          <w:szCs w:val="20"/>
        </w:rPr>
        <w:t>Faria</w:t>
      </w:r>
      <w:proofErr w:type="spellEnd"/>
      <w:r w:rsidRPr="004C0B64">
        <w:rPr>
          <w:rFonts w:ascii="Cambria" w:hAnsi="Cambria"/>
          <w:sz w:val="20"/>
          <w:szCs w:val="20"/>
        </w:rPr>
        <w:t xml:space="preserve">, su compañero de celda, al saber que iba a morir, le confiesa el escondrijo de un enorme tesoro, en la isla de Montecristo. </w:t>
      </w:r>
    </w:p>
    <w:p w14:paraId="0DACFEB0"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Haciéndose pasar por el cadáver de su compañero de celda, Dantés es arrojado al mar. </w:t>
      </w:r>
    </w:p>
    <w:p w14:paraId="40B35B70"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Finalmente, retorna a Marsella para reunirse con su familia y amigos. </w:t>
      </w:r>
    </w:p>
    <w:p w14:paraId="3BC7A5B0"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Diez años después de su huida, Dantés inicia sus deseos de venganza bajo el nombre de Conde de Montecristo. </w:t>
      </w:r>
    </w:p>
    <w:p w14:paraId="752C2E25" w14:textId="77777777" w:rsidR="00706943" w:rsidRPr="004C0B64" w:rsidRDefault="00706943" w:rsidP="00545DB0">
      <w:pPr>
        <w:pStyle w:val="Prrafodelista"/>
        <w:numPr>
          <w:ilvl w:val="0"/>
          <w:numId w:val="6"/>
        </w:numPr>
        <w:spacing w:line="240" w:lineRule="auto"/>
        <w:jc w:val="both"/>
        <w:rPr>
          <w:rFonts w:ascii="Cambria" w:hAnsi="Cambria"/>
          <w:sz w:val="20"/>
          <w:szCs w:val="20"/>
        </w:rPr>
      </w:pPr>
      <w:r w:rsidRPr="004C0B64">
        <w:rPr>
          <w:rFonts w:ascii="Cambria" w:hAnsi="Cambria"/>
          <w:sz w:val="20"/>
          <w:szCs w:val="20"/>
        </w:rPr>
        <w:t xml:space="preserve">Se acaba casando con la bella y adorable Haydee. </w:t>
      </w:r>
    </w:p>
    <w:p w14:paraId="28C5536B" w14:textId="77777777" w:rsidR="00706943" w:rsidRPr="00545DB0" w:rsidRDefault="00706943" w:rsidP="00545DB0">
      <w:pPr>
        <w:spacing w:line="240" w:lineRule="auto"/>
        <w:jc w:val="both"/>
        <w:rPr>
          <w:rFonts w:ascii="Cambria" w:hAnsi="Cambria"/>
          <w:sz w:val="24"/>
          <w:szCs w:val="24"/>
        </w:rPr>
      </w:pPr>
    </w:p>
    <w:sectPr w:rsidR="00706943" w:rsidRPr="00545DB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EA5254"/>
    <w:multiLevelType w:val="hybridMultilevel"/>
    <w:tmpl w:val="E706842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2FB74F7"/>
    <w:multiLevelType w:val="hybridMultilevel"/>
    <w:tmpl w:val="7C9CF208"/>
    <w:lvl w:ilvl="0" w:tplc="CB807BA2">
      <w:start w:val="14"/>
      <w:numFmt w:val="bullet"/>
      <w:lvlText w:val="-"/>
      <w:lvlJc w:val="left"/>
      <w:pPr>
        <w:ind w:left="1068" w:hanging="360"/>
      </w:pPr>
      <w:rPr>
        <w:rFonts w:ascii="Cambria" w:eastAsiaTheme="minorEastAsia" w:hAnsi="Cambria" w:cstheme="minorBidi" w:hint="default"/>
      </w:rPr>
    </w:lvl>
    <w:lvl w:ilvl="1" w:tplc="0C0A0003">
      <w:start w:val="1"/>
      <w:numFmt w:val="bullet"/>
      <w:lvlText w:val="o"/>
      <w:lvlJc w:val="left"/>
      <w:pPr>
        <w:ind w:left="1788" w:hanging="360"/>
      </w:pPr>
      <w:rPr>
        <w:rFonts w:ascii="Courier New" w:hAnsi="Courier New" w:cs="Times New Roman"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Times New Roman"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Times New Roman" w:hint="default"/>
      </w:rPr>
    </w:lvl>
    <w:lvl w:ilvl="8" w:tplc="0C0A0005">
      <w:start w:val="1"/>
      <w:numFmt w:val="bullet"/>
      <w:lvlText w:val=""/>
      <w:lvlJc w:val="left"/>
      <w:pPr>
        <w:ind w:left="6828" w:hanging="360"/>
      </w:pPr>
      <w:rPr>
        <w:rFonts w:ascii="Wingdings" w:hAnsi="Wingdings" w:hint="default"/>
      </w:rPr>
    </w:lvl>
  </w:abstractNum>
  <w:abstractNum w:abstractNumId="2" w15:restartNumberingAfterBreak="0">
    <w:nsid w:val="3AF220F0"/>
    <w:multiLevelType w:val="hybridMultilevel"/>
    <w:tmpl w:val="DDCEE9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6266640"/>
    <w:multiLevelType w:val="hybridMultilevel"/>
    <w:tmpl w:val="DDCEE99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703A22FA"/>
    <w:multiLevelType w:val="hybridMultilevel"/>
    <w:tmpl w:val="D31C61A6"/>
    <w:lvl w:ilvl="0" w:tplc="BDDAD0DA">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C09372D"/>
    <w:multiLevelType w:val="hybridMultilevel"/>
    <w:tmpl w:val="895279C8"/>
    <w:lvl w:ilvl="0" w:tplc="CC1858A0">
      <w:start w:val="1"/>
      <w:numFmt w:val="bullet"/>
      <w:lvlText w:val="-"/>
      <w:lvlJc w:val="left"/>
      <w:pPr>
        <w:ind w:left="720" w:hanging="360"/>
      </w:pPr>
      <w:rPr>
        <w:rFonts w:ascii="Cambria" w:eastAsiaTheme="minorEastAsia" w:hAnsi="Cambria" w:cstheme="minorBid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cs="Wingdings" w:hint="default"/>
      </w:rPr>
    </w:lvl>
    <w:lvl w:ilvl="3" w:tplc="040A0001">
      <w:start w:val="1"/>
      <w:numFmt w:val="bullet"/>
      <w:lvlText w:val=""/>
      <w:lvlJc w:val="left"/>
      <w:pPr>
        <w:ind w:left="2880" w:hanging="360"/>
      </w:pPr>
      <w:rPr>
        <w:rFonts w:ascii="Symbol" w:hAnsi="Symbol" w:cs="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cs="Wingdings" w:hint="default"/>
      </w:rPr>
    </w:lvl>
    <w:lvl w:ilvl="6" w:tplc="040A0001">
      <w:start w:val="1"/>
      <w:numFmt w:val="bullet"/>
      <w:lvlText w:val=""/>
      <w:lvlJc w:val="left"/>
      <w:pPr>
        <w:ind w:left="5040" w:hanging="360"/>
      </w:pPr>
      <w:rPr>
        <w:rFonts w:ascii="Symbol" w:hAnsi="Symbol" w:cs="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cs="Wingdings" w:hint="default"/>
      </w:rPr>
    </w:lvl>
  </w:abstractNum>
  <w:num w:numId="1">
    <w:abstractNumId w:val="4"/>
  </w:num>
  <w:num w:numId="2">
    <w:abstractNumId w:val="5"/>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0202"/>
    <w:rsid w:val="00025F31"/>
    <w:rsid w:val="000B496F"/>
    <w:rsid w:val="00102DB0"/>
    <w:rsid w:val="00120430"/>
    <w:rsid w:val="00163D92"/>
    <w:rsid w:val="00194A65"/>
    <w:rsid w:val="001C60EC"/>
    <w:rsid w:val="001D0B47"/>
    <w:rsid w:val="001F717F"/>
    <w:rsid w:val="002B2D07"/>
    <w:rsid w:val="002E77E2"/>
    <w:rsid w:val="003A6300"/>
    <w:rsid w:val="003A6789"/>
    <w:rsid w:val="0043053B"/>
    <w:rsid w:val="004372B3"/>
    <w:rsid w:val="00456956"/>
    <w:rsid w:val="004759D8"/>
    <w:rsid w:val="00482955"/>
    <w:rsid w:val="004A5282"/>
    <w:rsid w:val="004B1B56"/>
    <w:rsid w:val="004C0B64"/>
    <w:rsid w:val="004E21A5"/>
    <w:rsid w:val="004F2B67"/>
    <w:rsid w:val="005162BD"/>
    <w:rsid w:val="0053074C"/>
    <w:rsid w:val="00545DB0"/>
    <w:rsid w:val="005D3615"/>
    <w:rsid w:val="00630202"/>
    <w:rsid w:val="00677F36"/>
    <w:rsid w:val="006822B4"/>
    <w:rsid w:val="00697E55"/>
    <w:rsid w:val="006C0094"/>
    <w:rsid w:val="006C3851"/>
    <w:rsid w:val="00706943"/>
    <w:rsid w:val="00712E76"/>
    <w:rsid w:val="00772BB1"/>
    <w:rsid w:val="007D18BD"/>
    <w:rsid w:val="007D21F4"/>
    <w:rsid w:val="00871FE5"/>
    <w:rsid w:val="008724B8"/>
    <w:rsid w:val="008A20DC"/>
    <w:rsid w:val="008D044B"/>
    <w:rsid w:val="00A1123D"/>
    <w:rsid w:val="00A87F44"/>
    <w:rsid w:val="00AA03C4"/>
    <w:rsid w:val="00AD2366"/>
    <w:rsid w:val="00AE67F9"/>
    <w:rsid w:val="00B25F60"/>
    <w:rsid w:val="00BF0956"/>
    <w:rsid w:val="00C70E05"/>
    <w:rsid w:val="00C72CF2"/>
    <w:rsid w:val="00C9285C"/>
    <w:rsid w:val="00CF050F"/>
    <w:rsid w:val="00D25267"/>
    <w:rsid w:val="00DB5771"/>
    <w:rsid w:val="00DC3D40"/>
    <w:rsid w:val="00EA1F5C"/>
    <w:rsid w:val="00F27F88"/>
    <w:rsid w:val="00F334E7"/>
    <w:rsid w:val="00F37EC9"/>
    <w:rsid w:val="00F608C6"/>
    <w:rsid w:val="00F661AB"/>
    <w:rsid w:val="00F713A0"/>
    <w:rsid w:val="00FB0537"/>
    <w:rsid w:val="00FB6E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5B148"/>
  <w15:docId w15:val="{44E9BF01-AA20-5B48-81DB-FD849185B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30202"/>
    <w:pPr>
      <w:ind w:left="720"/>
      <w:contextualSpacing/>
    </w:pPr>
  </w:style>
  <w:style w:type="character" w:styleId="Hipervnculo">
    <w:name w:val="Hyperlink"/>
    <w:basedOn w:val="Fuentedeprrafopredeter"/>
    <w:uiPriority w:val="99"/>
    <w:unhideWhenUsed/>
    <w:rsid w:val="00630202"/>
    <w:rPr>
      <w:color w:val="0000FF" w:themeColor="hyperlink"/>
      <w:u w:val="single"/>
    </w:rPr>
  </w:style>
  <w:style w:type="paragraph" w:styleId="Textodeglobo">
    <w:name w:val="Balloon Text"/>
    <w:basedOn w:val="Normal"/>
    <w:link w:val="TextodegloboCar"/>
    <w:uiPriority w:val="99"/>
    <w:semiHidden/>
    <w:unhideWhenUsed/>
    <w:rsid w:val="00F661A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661AB"/>
    <w:rPr>
      <w:rFonts w:ascii="Tahoma" w:hAnsi="Tahoma" w:cs="Tahoma"/>
      <w:sz w:val="16"/>
      <w:szCs w:val="16"/>
    </w:rPr>
  </w:style>
  <w:style w:type="character" w:styleId="nfasis">
    <w:name w:val="Emphasis"/>
    <w:basedOn w:val="Fuentedeprrafopredeter"/>
    <w:uiPriority w:val="20"/>
    <w:qFormat/>
    <w:rsid w:val="00697E55"/>
    <w:rPr>
      <w:i/>
      <w:iCs/>
    </w:rPr>
  </w:style>
  <w:style w:type="character" w:styleId="Mencinsinresolver">
    <w:name w:val="Unresolved Mention"/>
    <w:basedOn w:val="Fuentedeprrafopredeter"/>
    <w:uiPriority w:val="99"/>
    <w:semiHidden/>
    <w:unhideWhenUsed/>
    <w:rsid w:val="00120430"/>
    <w:rPr>
      <w:color w:val="605E5C"/>
      <w:shd w:val="clear" w:color="auto" w:fill="E1DFDD"/>
    </w:rPr>
  </w:style>
  <w:style w:type="table" w:styleId="Tablaconcuadrcula">
    <w:name w:val="Table Grid"/>
    <w:basedOn w:val="Tablanormal"/>
    <w:uiPriority w:val="59"/>
    <w:rsid w:val="00A112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43053B"/>
    <w:rPr>
      <w:color w:val="800080" w:themeColor="followedHyperlink"/>
      <w:u w:val="single"/>
    </w:rPr>
  </w:style>
  <w:style w:type="paragraph" w:styleId="NormalWeb">
    <w:name w:val="Normal (Web)"/>
    <w:basedOn w:val="Normal"/>
    <w:uiPriority w:val="99"/>
    <w:semiHidden/>
    <w:unhideWhenUsed/>
    <w:rsid w:val="007D18BD"/>
    <w:pPr>
      <w:spacing w:before="100" w:beforeAutospacing="1" w:after="100" w:afterAutospacing="1" w:line="240" w:lineRule="auto"/>
    </w:pPr>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751695">
      <w:bodyDiv w:val="1"/>
      <w:marLeft w:val="0"/>
      <w:marRight w:val="0"/>
      <w:marTop w:val="0"/>
      <w:marBottom w:val="0"/>
      <w:divBdr>
        <w:top w:val="none" w:sz="0" w:space="0" w:color="auto"/>
        <w:left w:val="none" w:sz="0" w:space="0" w:color="auto"/>
        <w:bottom w:val="none" w:sz="0" w:space="0" w:color="auto"/>
        <w:right w:val="none" w:sz="0" w:space="0" w:color="auto"/>
      </w:divBdr>
    </w:div>
    <w:div w:id="523902414">
      <w:bodyDiv w:val="1"/>
      <w:marLeft w:val="0"/>
      <w:marRight w:val="0"/>
      <w:marTop w:val="0"/>
      <w:marBottom w:val="0"/>
      <w:divBdr>
        <w:top w:val="none" w:sz="0" w:space="0" w:color="auto"/>
        <w:left w:val="none" w:sz="0" w:space="0" w:color="auto"/>
        <w:bottom w:val="none" w:sz="0" w:space="0" w:color="auto"/>
        <w:right w:val="none" w:sz="0" w:space="0" w:color="auto"/>
      </w:divBdr>
      <w:divsChild>
        <w:div w:id="801265352">
          <w:marLeft w:val="0"/>
          <w:marRight w:val="0"/>
          <w:marTop w:val="0"/>
          <w:marBottom w:val="0"/>
          <w:divBdr>
            <w:top w:val="none" w:sz="0" w:space="0" w:color="auto"/>
            <w:left w:val="none" w:sz="0" w:space="0" w:color="auto"/>
            <w:bottom w:val="none" w:sz="0" w:space="0" w:color="auto"/>
            <w:right w:val="none" w:sz="0" w:space="0" w:color="auto"/>
          </w:divBdr>
        </w:div>
        <w:div w:id="1277984424">
          <w:marLeft w:val="0"/>
          <w:marRight w:val="0"/>
          <w:marTop w:val="0"/>
          <w:marBottom w:val="0"/>
          <w:divBdr>
            <w:top w:val="none" w:sz="0" w:space="0" w:color="auto"/>
            <w:left w:val="none" w:sz="0" w:space="0" w:color="auto"/>
            <w:bottom w:val="none" w:sz="0" w:space="0" w:color="auto"/>
            <w:right w:val="none" w:sz="0" w:space="0" w:color="auto"/>
          </w:divBdr>
        </w:div>
        <w:div w:id="690377935">
          <w:marLeft w:val="0"/>
          <w:marRight w:val="0"/>
          <w:marTop w:val="0"/>
          <w:marBottom w:val="0"/>
          <w:divBdr>
            <w:top w:val="none" w:sz="0" w:space="0" w:color="auto"/>
            <w:left w:val="none" w:sz="0" w:space="0" w:color="auto"/>
            <w:bottom w:val="none" w:sz="0" w:space="0" w:color="auto"/>
            <w:right w:val="none" w:sz="0" w:space="0" w:color="auto"/>
          </w:divBdr>
        </w:div>
      </w:divsChild>
    </w:div>
    <w:div w:id="572550024">
      <w:bodyDiv w:val="1"/>
      <w:marLeft w:val="0"/>
      <w:marRight w:val="0"/>
      <w:marTop w:val="0"/>
      <w:marBottom w:val="0"/>
      <w:divBdr>
        <w:top w:val="none" w:sz="0" w:space="0" w:color="auto"/>
        <w:left w:val="none" w:sz="0" w:space="0" w:color="auto"/>
        <w:bottom w:val="none" w:sz="0" w:space="0" w:color="auto"/>
        <w:right w:val="none" w:sz="0" w:space="0" w:color="auto"/>
      </w:divBdr>
    </w:div>
    <w:div w:id="929583431">
      <w:bodyDiv w:val="1"/>
      <w:marLeft w:val="0"/>
      <w:marRight w:val="0"/>
      <w:marTop w:val="0"/>
      <w:marBottom w:val="0"/>
      <w:divBdr>
        <w:top w:val="none" w:sz="0" w:space="0" w:color="auto"/>
        <w:left w:val="none" w:sz="0" w:space="0" w:color="auto"/>
        <w:bottom w:val="none" w:sz="0" w:space="0" w:color="auto"/>
        <w:right w:val="none" w:sz="0" w:space="0" w:color="auto"/>
      </w:divBdr>
    </w:div>
    <w:div w:id="1317296329">
      <w:bodyDiv w:val="1"/>
      <w:marLeft w:val="0"/>
      <w:marRight w:val="0"/>
      <w:marTop w:val="0"/>
      <w:marBottom w:val="0"/>
      <w:divBdr>
        <w:top w:val="none" w:sz="0" w:space="0" w:color="auto"/>
        <w:left w:val="none" w:sz="0" w:space="0" w:color="auto"/>
        <w:bottom w:val="none" w:sz="0" w:space="0" w:color="auto"/>
        <w:right w:val="none" w:sz="0" w:space="0" w:color="auto"/>
      </w:divBdr>
    </w:div>
    <w:div w:id="1636787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BWVzmEAJ1Z8" TargetMode="External"/><Relationship Id="rId13" Type="http://schemas.openxmlformats.org/officeDocument/2006/relationships/hyperlink" Target="https://www.youtube.com/watch?v=p5GJM8JO8qA" TargetMode="External"/><Relationship Id="rId18" Type="http://schemas.openxmlformats.org/officeDocument/2006/relationships/hyperlink" Target="http://amediavoz.com/leopardi.htm" TargetMode="External"/><Relationship Id="rId3" Type="http://schemas.openxmlformats.org/officeDocument/2006/relationships/settings" Target="settings.xml"/><Relationship Id="rId7" Type="http://schemas.openxmlformats.org/officeDocument/2006/relationships/hyperlink" Target="https://www.youtube.com/watch?v=3-b0DBepmgo" TargetMode="External"/><Relationship Id="rId12" Type="http://schemas.openxmlformats.org/officeDocument/2006/relationships/image" Target="media/image4.jpg"/><Relationship Id="rId17" Type="http://schemas.openxmlformats.org/officeDocument/2006/relationships/hyperlink" Target="https://www.youtube.com/watch?v=bUZSS5XBjKU" TargetMode="External"/><Relationship Id="rId2" Type="http://schemas.openxmlformats.org/officeDocument/2006/relationships/styles" Target="styles.xml"/><Relationship Id="rId16" Type="http://schemas.openxmlformats.org/officeDocument/2006/relationships/hyperlink" Target="https://www.youtube.com/watch?v=gIQ1bN3oEHc"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youtube.com/watch?v=ttjJb9jSJtM" TargetMode="External"/><Relationship Id="rId11" Type="http://schemas.openxmlformats.org/officeDocument/2006/relationships/hyperlink" Target="https://www.espectaculosbcn.com/romanticismo-literatura-caracteristicas/" TargetMode="External"/><Relationship Id="rId5" Type="http://schemas.openxmlformats.org/officeDocument/2006/relationships/image" Target="media/image1.jpeg"/><Relationship Id="rId15" Type="http://schemas.openxmlformats.org/officeDocument/2006/relationships/hyperlink" Target="https://www.youtube.com/watch?v=tFkHULYR6nY"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youtube.com/watch?v=su-W6o9e6SI"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13</Pages>
  <Words>4007</Words>
  <Characters>22044</Characters>
  <Application>Microsoft Office Word</Application>
  <DocSecurity>0</DocSecurity>
  <Lines>183</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DptoLengua</dc:creator>
  <cp:lastModifiedBy>Microsoft Office User</cp:lastModifiedBy>
  <cp:revision>25</cp:revision>
  <dcterms:created xsi:type="dcterms:W3CDTF">2022-02-16T12:36:00Z</dcterms:created>
  <dcterms:modified xsi:type="dcterms:W3CDTF">2022-02-20T19:56:00Z</dcterms:modified>
</cp:coreProperties>
</file>