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29A8D" w14:textId="4BAF3ABA" w:rsidR="0095005D" w:rsidRPr="0042023C" w:rsidRDefault="0095005D" w:rsidP="006E6E40">
      <w:pPr>
        <w:spacing w:line="276" w:lineRule="auto"/>
        <w:jc w:val="both"/>
        <w:rPr>
          <w:b/>
          <w:bCs/>
          <w:u w:val="single"/>
        </w:rPr>
      </w:pPr>
      <w:r w:rsidRPr="0042023C">
        <w:rPr>
          <w:b/>
          <w:bCs/>
          <w:u w:val="single"/>
        </w:rPr>
        <w:t>El léxico del castellano, origen y formación</w:t>
      </w:r>
    </w:p>
    <w:p w14:paraId="12148F64" w14:textId="77777777" w:rsidR="001B081D" w:rsidRDefault="001B081D" w:rsidP="006E6E40">
      <w:pPr>
        <w:spacing w:line="276" w:lineRule="auto"/>
        <w:jc w:val="both"/>
        <w:rPr>
          <w:b/>
        </w:rPr>
      </w:pPr>
    </w:p>
    <w:p w14:paraId="608C251B" w14:textId="180BA70E" w:rsidR="0095005D" w:rsidRPr="00222708" w:rsidRDefault="0095005D" w:rsidP="006E6E40">
      <w:pPr>
        <w:spacing w:line="276" w:lineRule="auto"/>
        <w:jc w:val="both"/>
        <w:rPr>
          <w:b/>
        </w:rPr>
      </w:pPr>
      <w:r w:rsidRPr="00222708">
        <w:rPr>
          <w:b/>
        </w:rPr>
        <w:t>El léxico y su origen</w:t>
      </w:r>
    </w:p>
    <w:p w14:paraId="7B7859A4" w14:textId="77777777" w:rsidR="0095005D" w:rsidRDefault="0095005D" w:rsidP="006E6E40">
      <w:pPr>
        <w:spacing w:line="276" w:lineRule="auto"/>
        <w:jc w:val="both"/>
      </w:pPr>
    </w:p>
    <w:p w14:paraId="5313EACD" w14:textId="77777777" w:rsidR="0095005D" w:rsidRPr="0095005D" w:rsidRDefault="0095005D" w:rsidP="006E6E40">
      <w:pPr>
        <w:spacing w:line="276" w:lineRule="auto"/>
        <w:jc w:val="both"/>
        <w:rPr>
          <w:lang w:val="es-ES"/>
        </w:rPr>
      </w:pPr>
      <w:r w:rsidRPr="0095005D">
        <w:rPr>
          <w:lang w:val="es-ES"/>
        </w:rPr>
        <w:t xml:space="preserve">El castellano es una de las </w:t>
      </w:r>
      <w:r w:rsidRPr="0095005D">
        <w:rPr>
          <w:b/>
          <w:bCs/>
          <w:lang w:val="es-ES"/>
        </w:rPr>
        <w:t xml:space="preserve">lenguas romances </w:t>
      </w:r>
      <w:r w:rsidRPr="0095005D">
        <w:rPr>
          <w:lang w:val="es-ES"/>
        </w:rPr>
        <w:t xml:space="preserve">que proceden del </w:t>
      </w:r>
      <w:r w:rsidRPr="0095005D">
        <w:rPr>
          <w:b/>
          <w:bCs/>
          <w:lang w:val="es-ES"/>
        </w:rPr>
        <w:t xml:space="preserve">latín vulgar </w:t>
      </w:r>
      <w:r w:rsidRPr="0095005D">
        <w:rPr>
          <w:lang w:val="es-ES"/>
        </w:rPr>
        <w:t xml:space="preserve">(lengua hablada por los soldados y colonos llegados a la Península durante la Romanización) </w:t>
      </w:r>
    </w:p>
    <w:p w14:paraId="3E23AEFD" w14:textId="77777777" w:rsidR="0095005D" w:rsidRDefault="0095005D" w:rsidP="006E6E40">
      <w:pPr>
        <w:spacing w:line="276" w:lineRule="auto"/>
        <w:jc w:val="both"/>
        <w:rPr>
          <w:lang w:val="es-ES"/>
        </w:rPr>
      </w:pPr>
    </w:p>
    <w:p w14:paraId="79FCE4B1" w14:textId="77777777" w:rsidR="0095005D" w:rsidRPr="0095005D" w:rsidRDefault="0095005D" w:rsidP="006E6E40">
      <w:pPr>
        <w:spacing w:line="276" w:lineRule="auto"/>
        <w:jc w:val="both"/>
        <w:rPr>
          <w:lang w:val="es-ES"/>
        </w:rPr>
      </w:pPr>
      <w:r w:rsidRPr="0095005D">
        <w:rPr>
          <w:lang w:val="es-ES"/>
        </w:rPr>
        <w:t xml:space="preserve">El latín vulgar se mezcló con algunos restos de las lenguas habladas por los pueblos anteriores a la llegada de los romanos y algunas de esas palabras aún permanecen en el léxico castellano. Estas palabras reciben el nombre de </w:t>
      </w:r>
      <w:r w:rsidRPr="0095005D">
        <w:rPr>
          <w:b/>
          <w:bCs/>
          <w:lang w:val="es-ES"/>
        </w:rPr>
        <w:t>voces prerromanas</w:t>
      </w:r>
      <w:r w:rsidRPr="0095005D">
        <w:rPr>
          <w:lang w:val="es-ES"/>
        </w:rPr>
        <w:t xml:space="preserve">: arroyo, alud, gusano, bruja, páramo, perro, barro. </w:t>
      </w:r>
    </w:p>
    <w:p w14:paraId="75DE50C2" w14:textId="77777777" w:rsidR="0095005D" w:rsidRDefault="0095005D" w:rsidP="006E6E40">
      <w:pPr>
        <w:spacing w:line="276" w:lineRule="auto"/>
        <w:jc w:val="both"/>
      </w:pPr>
    </w:p>
    <w:p w14:paraId="6CCD296C" w14:textId="77777777" w:rsidR="0095005D" w:rsidRPr="0095005D" w:rsidRDefault="0095005D" w:rsidP="006E6E40">
      <w:pPr>
        <w:spacing w:line="276" w:lineRule="auto"/>
        <w:jc w:val="both"/>
        <w:rPr>
          <w:lang w:val="es-ES"/>
        </w:rPr>
      </w:pPr>
      <w:r w:rsidRPr="0095005D">
        <w:rPr>
          <w:lang w:val="es-ES"/>
        </w:rPr>
        <w:t xml:space="preserve">El castellano fue evolucionando a lo largo de los siglos hasta quedar fijado en su pronunciación a partir del siglo XVII. </w:t>
      </w:r>
    </w:p>
    <w:p w14:paraId="15BAF352" w14:textId="77777777" w:rsidR="0095005D" w:rsidRDefault="0095005D" w:rsidP="006E6E40">
      <w:pPr>
        <w:spacing w:line="276" w:lineRule="auto"/>
        <w:jc w:val="both"/>
        <w:rPr>
          <w:lang w:val="es-ES"/>
        </w:rPr>
      </w:pPr>
    </w:p>
    <w:p w14:paraId="40155799" w14:textId="77777777" w:rsidR="0095005D" w:rsidRPr="0095005D" w:rsidRDefault="0095005D" w:rsidP="006E6E40">
      <w:pPr>
        <w:spacing w:line="276" w:lineRule="auto"/>
        <w:jc w:val="both"/>
        <w:rPr>
          <w:lang w:val="es-ES"/>
        </w:rPr>
      </w:pPr>
      <w:r w:rsidRPr="0095005D">
        <w:rPr>
          <w:lang w:val="es-ES"/>
        </w:rPr>
        <w:t xml:space="preserve">Las palabras procedentes del latín que han sufrido todos los cambios fonéticos propios de la evolución de la lengua hasta llegar a su forma moderna se denominan </w:t>
      </w:r>
      <w:r w:rsidRPr="0095005D">
        <w:rPr>
          <w:b/>
          <w:bCs/>
          <w:lang w:val="es-ES"/>
        </w:rPr>
        <w:t>patrimoniales</w:t>
      </w:r>
      <w:r w:rsidRPr="0095005D">
        <w:rPr>
          <w:lang w:val="es-ES"/>
        </w:rPr>
        <w:t xml:space="preserve">: </w:t>
      </w:r>
      <w:proofErr w:type="spellStart"/>
      <w:r w:rsidRPr="0095005D">
        <w:rPr>
          <w:lang w:val="es-ES"/>
        </w:rPr>
        <w:t>speculum</w:t>
      </w:r>
      <w:proofErr w:type="spellEnd"/>
      <w:r w:rsidRPr="0095005D">
        <w:rPr>
          <w:lang w:val="es-ES"/>
        </w:rPr>
        <w:t xml:space="preserve">&gt;espejo. </w:t>
      </w:r>
    </w:p>
    <w:p w14:paraId="0DCE5503" w14:textId="77777777" w:rsidR="0095005D" w:rsidRDefault="0095005D" w:rsidP="006E6E40">
      <w:pPr>
        <w:spacing w:line="276" w:lineRule="auto"/>
        <w:jc w:val="both"/>
        <w:rPr>
          <w:lang w:val="es-ES"/>
        </w:rPr>
      </w:pPr>
    </w:p>
    <w:p w14:paraId="3FA0120E" w14:textId="77777777" w:rsidR="0095005D" w:rsidRPr="0095005D" w:rsidRDefault="0095005D" w:rsidP="006E6E40">
      <w:pPr>
        <w:spacing w:line="276" w:lineRule="auto"/>
        <w:jc w:val="both"/>
        <w:rPr>
          <w:lang w:val="es-ES"/>
        </w:rPr>
      </w:pPr>
      <w:r w:rsidRPr="0095005D">
        <w:rPr>
          <w:lang w:val="es-ES"/>
        </w:rPr>
        <w:t xml:space="preserve">En épocas más tardías de la evolución de la lengua se incorporaron, por influjo de las personas cultas que aún escribían en latín, los </w:t>
      </w:r>
      <w:r w:rsidRPr="0095005D">
        <w:rPr>
          <w:b/>
          <w:bCs/>
          <w:lang w:val="es-ES"/>
        </w:rPr>
        <w:t>cultismos</w:t>
      </w:r>
      <w:r w:rsidRPr="0095005D">
        <w:rPr>
          <w:lang w:val="es-ES"/>
        </w:rPr>
        <w:t xml:space="preserve">. Se trata de palabras procedentes del latín, y también del griego, que no han cambiado su </w:t>
      </w:r>
      <w:r w:rsidRPr="0095005D">
        <w:rPr>
          <w:b/>
          <w:bCs/>
          <w:lang w:val="es-ES"/>
        </w:rPr>
        <w:t xml:space="preserve">étimo </w:t>
      </w:r>
      <w:r w:rsidRPr="0095005D">
        <w:rPr>
          <w:lang w:val="es-ES"/>
        </w:rPr>
        <w:t xml:space="preserve">o forma originaria o lo han hecho muy levemente como, por ejemplo, póstumo (del latín </w:t>
      </w:r>
      <w:proofErr w:type="spellStart"/>
      <w:r w:rsidRPr="0095005D">
        <w:rPr>
          <w:lang w:val="es-ES"/>
        </w:rPr>
        <w:t>póstumum</w:t>
      </w:r>
      <w:proofErr w:type="spellEnd"/>
      <w:r w:rsidRPr="0095005D">
        <w:rPr>
          <w:lang w:val="es-ES"/>
        </w:rPr>
        <w:t xml:space="preserve">) </w:t>
      </w:r>
    </w:p>
    <w:p w14:paraId="7AE1853D" w14:textId="77777777" w:rsidR="0095005D" w:rsidRDefault="0095005D" w:rsidP="006E6E40">
      <w:pPr>
        <w:spacing w:line="276" w:lineRule="auto"/>
        <w:jc w:val="both"/>
        <w:rPr>
          <w:lang w:val="es-ES"/>
        </w:rPr>
      </w:pPr>
    </w:p>
    <w:p w14:paraId="38C1736A" w14:textId="77777777" w:rsidR="0095005D" w:rsidRPr="0095005D" w:rsidRDefault="0095005D" w:rsidP="006E6E40">
      <w:pPr>
        <w:spacing w:line="276" w:lineRule="auto"/>
        <w:jc w:val="both"/>
        <w:rPr>
          <w:lang w:val="es-ES"/>
        </w:rPr>
      </w:pPr>
      <w:r w:rsidRPr="0095005D">
        <w:rPr>
          <w:lang w:val="es-ES"/>
        </w:rPr>
        <w:t xml:space="preserve">Existe una gran cantidad de cultismos y voces patrimoniales con el mismo étimo que conviven en el castellano ya que el cultismo suele introducirse cuando ya existe una palabra patrimonial procedente de la misma voz latina. Este fenómeno recibe el nombre de </w:t>
      </w:r>
      <w:r w:rsidRPr="0095005D">
        <w:rPr>
          <w:b/>
          <w:bCs/>
          <w:lang w:val="es-ES"/>
        </w:rPr>
        <w:t>doblete</w:t>
      </w:r>
      <w:r w:rsidRPr="0095005D">
        <w:rPr>
          <w:lang w:val="es-ES"/>
        </w:rPr>
        <w:t xml:space="preserve">: alma/ánima, pleno/lleno. </w:t>
      </w:r>
    </w:p>
    <w:p w14:paraId="707585E4" w14:textId="77777777" w:rsidR="0095005D" w:rsidRPr="0095005D" w:rsidRDefault="0095005D" w:rsidP="006E6E40">
      <w:pPr>
        <w:spacing w:line="276" w:lineRule="auto"/>
        <w:jc w:val="both"/>
        <w:rPr>
          <w:lang w:val="es-ES"/>
        </w:rPr>
      </w:pPr>
      <w:r w:rsidRPr="0095005D">
        <w:rPr>
          <w:lang w:val="es-ES"/>
        </w:rPr>
        <w:t xml:space="preserve">Se entiende por </w:t>
      </w:r>
      <w:r w:rsidRPr="0095005D">
        <w:rPr>
          <w:b/>
          <w:bCs/>
          <w:lang w:val="es-ES"/>
        </w:rPr>
        <w:t xml:space="preserve">familia léxica </w:t>
      </w:r>
      <w:r w:rsidRPr="0095005D">
        <w:rPr>
          <w:lang w:val="es-ES"/>
        </w:rPr>
        <w:t xml:space="preserve">el conjunto de palabras cuyo lexema tiene un étimo común. Así, del latín </w:t>
      </w:r>
      <w:proofErr w:type="spellStart"/>
      <w:r w:rsidRPr="0095005D">
        <w:rPr>
          <w:lang w:val="es-ES"/>
        </w:rPr>
        <w:t>dicere</w:t>
      </w:r>
      <w:proofErr w:type="spellEnd"/>
      <w:r w:rsidRPr="0095005D">
        <w:rPr>
          <w:lang w:val="es-ES"/>
        </w:rPr>
        <w:t xml:space="preserve"> surgen palabras que pertenecen a la misma familia léxica: decir, contradecir, predecir, bendecir, maldecir, etc. </w:t>
      </w:r>
    </w:p>
    <w:p w14:paraId="679E7A9B" w14:textId="77777777" w:rsidR="0095005D" w:rsidRDefault="0095005D" w:rsidP="006E6E40">
      <w:pPr>
        <w:spacing w:line="276" w:lineRule="auto"/>
        <w:jc w:val="both"/>
      </w:pPr>
    </w:p>
    <w:p w14:paraId="45D27309" w14:textId="39CDB7DC" w:rsidR="0095005D" w:rsidRPr="00222708" w:rsidRDefault="0095005D" w:rsidP="006E6E40">
      <w:pPr>
        <w:spacing w:line="276" w:lineRule="auto"/>
        <w:jc w:val="both"/>
        <w:rPr>
          <w:b/>
        </w:rPr>
      </w:pPr>
      <w:r w:rsidRPr="00222708">
        <w:rPr>
          <w:b/>
        </w:rPr>
        <w:t>Los préstamos</w:t>
      </w:r>
    </w:p>
    <w:p w14:paraId="3593FB3C" w14:textId="77777777" w:rsidR="0095005D" w:rsidRDefault="0095005D" w:rsidP="006E6E40">
      <w:pPr>
        <w:spacing w:line="276" w:lineRule="auto"/>
        <w:jc w:val="both"/>
      </w:pPr>
    </w:p>
    <w:p w14:paraId="0919F3E8" w14:textId="77777777" w:rsidR="0095005D" w:rsidRPr="0095005D" w:rsidRDefault="0095005D" w:rsidP="006E6E40">
      <w:pPr>
        <w:spacing w:line="276" w:lineRule="auto"/>
        <w:jc w:val="both"/>
        <w:rPr>
          <w:lang w:val="es-ES"/>
        </w:rPr>
      </w:pPr>
      <w:r w:rsidRPr="0095005D">
        <w:rPr>
          <w:lang w:val="es-ES"/>
        </w:rPr>
        <w:t xml:space="preserve">El léxico castellano se ha ido ampliando constantemente con la incorporación de voces procedentes de otras lenguas: unas veces como consecuencia de las invasiones posteriores a los romanos; otras, por fenómenos de contacto con otras culturas y comunidades de cuyos idiomas se adoptan términos. Se llaman </w:t>
      </w:r>
      <w:r w:rsidRPr="0095005D">
        <w:rPr>
          <w:b/>
          <w:bCs/>
          <w:lang w:val="es-ES"/>
        </w:rPr>
        <w:t xml:space="preserve">préstamos léxicos </w:t>
      </w:r>
      <w:r w:rsidRPr="0095005D">
        <w:rPr>
          <w:lang w:val="es-ES"/>
        </w:rPr>
        <w:t xml:space="preserve">las palabras incorporadas al castellano procedentes de lenguas distintas al latín. </w:t>
      </w:r>
    </w:p>
    <w:p w14:paraId="43AECD38" w14:textId="77777777" w:rsidR="0095005D" w:rsidRDefault="0095005D" w:rsidP="006E6E40">
      <w:pPr>
        <w:spacing w:line="276" w:lineRule="auto"/>
        <w:jc w:val="both"/>
        <w:rPr>
          <w:lang w:val="es-ES"/>
        </w:rPr>
      </w:pPr>
    </w:p>
    <w:p w14:paraId="2403B131" w14:textId="77777777" w:rsidR="0095005D" w:rsidRDefault="0095005D" w:rsidP="006E6E40">
      <w:pPr>
        <w:spacing w:line="276" w:lineRule="auto"/>
        <w:jc w:val="both"/>
        <w:rPr>
          <w:lang w:val="es-ES"/>
        </w:rPr>
      </w:pPr>
      <w:r w:rsidRPr="0095005D">
        <w:rPr>
          <w:lang w:val="es-ES"/>
        </w:rPr>
        <w:lastRenderedPageBreak/>
        <w:t xml:space="preserve">Los principales préstamos léxicos son los siguientes: </w:t>
      </w:r>
    </w:p>
    <w:p w14:paraId="6CF8A050" w14:textId="77777777" w:rsidR="006E6E40" w:rsidRDefault="006E6E40" w:rsidP="006E6E40">
      <w:pPr>
        <w:spacing w:line="276" w:lineRule="auto"/>
        <w:jc w:val="both"/>
        <w:rPr>
          <w:lang w:val="es-ES"/>
        </w:rPr>
      </w:pPr>
    </w:p>
    <w:p w14:paraId="3CB16218" w14:textId="17FBE50E" w:rsidR="0095005D" w:rsidRDefault="0023334E" w:rsidP="006E6E40">
      <w:pPr>
        <w:pStyle w:val="Prrafodelista"/>
        <w:numPr>
          <w:ilvl w:val="0"/>
          <w:numId w:val="2"/>
        </w:numPr>
        <w:spacing w:line="360" w:lineRule="auto"/>
        <w:jc w:val="both"/>
        <w:rPr>
          <w:lang w:val="es-ES"/>
        </w:rPr>
      </w:pPr>
      <w:r>
        <w:rPr>
          <w:lang w:val="es-ES"/>
        </w:rPr>
        <w:t xml:space="preserve">Germanismos: Las invasiones germánicas en la </w:t>
      </w:r>
      <w:r w:rsidR="00D4569D">
        <w:rPr>
          <w:lang w:val="es-ES"/>
        </w:rPr>
        <w:t>Península</w:t>
      </w:r>
      <w:r>
        <w:rPr>
          <w:lang w:val="es-ES"/>
        </w:rPr>
        <w:t xml:space="preserve"> Ibérica viene hacia el siglo V; entre varias tribus, entre ellas los visigodos, los suevos, los vándalos y los alanos. La contribución germánica se limita al léxico.</w:t>
      </w:r>
      <w:r w:rsidR="0095005D" w:rsidRPr="0023334E">
        <w:rPr>
          <w:lang w:val="es-ES"/>
        </w:rPr>
        <w:t xml:space="preserve"> </w:t>
      </w:r>
    </w:p>
    <w:p w14:paraId="7C0CFC85" w14:textId="77777777" w:rsidR="0023334E" w:rsidRDefault="0023334E" w:rsidP="006E6E40">
      <w:pPr>
        <w:pStyle w:val="Prrafodelista"/>
        <w:numPr>
          <w:ilvl w:val="1"/>
          <w:numId w:val="2"/>
        </w:numPr>
        <w:spacing w:line="360" w:lineRule="auto"/>
        <w:jc w:val="both"/>
        <w:rPr>
          <w:lang w:val="es-ES"/>
        </w:rPr>
      </w:pPr>
      <w:r>
        <w:rPr>
          <w:lang w:val="es-ES"/>
        </w:rPr>
        <w:t>Muchas palabras se relacionan con actividad militar: albergue, banda, rico, yelmo…</w:t>
      </w:r>
    </w:p>
    <w:p w14:paraId="1940774D" w14:textId="77777777" w:rsidR="0023334E" w:rsidRDefault="0023334E" w:rsidP="006E6E40">
      <w:pPr>
        <w:pStyle w:val="Prrafodelista"/>
        <w:numPr>
          <w:ilvl w:val="1"/>
          <w:numId w:val="2"/>
        </w:numPr>
        <w:spacing w:line="360" w:lineRule="auto"/>
        <w:jc w:val="both"/>
        <w:rPr>
          <w:lang w:val="es-ES"/>
        </w:rPr>
      </w:pPr>
      <w:r>
        <w:rPr>
          <w:lang w:val="es-ES"/>
        </w:rPr>
        <w:t>Otras palabras se relacionan con la vida cotidiana: banco, brotar, falda, jabón…</w:t>
      </w:r>
    </w:p>
    <w:p w14:paraId="592D778C" w14:textId="77777777" w:rsidR="0023334E" w:rsidRPr="0023334E" w:rsidRDefault="0023334E" w:rsidP="006E6E40">
      <w:pPr>
        <w:pStyle w:val="Prrafodelista"/>
        <w:numPr>
          <w:ilvl w:val="1"/>
          <w:numId w:val="2"/>
        </w:numPr>
        <w:spacing w:line="360" w:lineRule="auto"/>
        <w:jc w:val="both"/>
        <w:rPr>
          <w:lang w:val="es-ES"/>
        </w:rPr>
      </w:pPr>
      <w:r>
        <w:rPr>
          <w:lang w:val="es-ES"/>
        </w:rPr>
        <w:t>En la onomástica, muchos nombres y apellidos tiene origen germánico: Alberto, Carlos, González, Ramírez…</w:t>
      </w:r>
    </w:p>
    <w:p w14:paraId="40502700" w14:textId="77777777" w:rsidR="0095005D" w:rsidRPr="0095005D" w:rsidRDefault="0095005D" w:rsidP="006E6E40">
      <w:pPr>
        <w:spacing w:line="276" w:lineRule="auto"/>
        <w:jc w:val="both"/>
        <w:rPr>
          <w:lang w:val="es-ES"/>
        </w:rPr>
      </w:pPr>
    </w:p>
    <w:p w14:paraId="76632D54" w14:textId="77777777" w:rsidR="00D4569D" w:rsidRDefault="00D4569D" w:rsidP="006E6E40">
      <w:pPr>
        <w:numPr>
          <w:ilvl w:val="0"/>
          <w:numId w:val="2"/>
        </w:numPr>
        <w:spacing w:line="360" w:lineRule="auto"/>
        <w:jc w:val="both"/>
        <w:rPr>
          <w:lang w:val="es-ES"/>
        </w:rPr>
      </w:pPr>
      <w:r>
        <w:rPr>
          <w:lang w:val="es-ES"/>
        </w:rPr>
        <w:t>Arabismos: A</w:t>
      </w:r>
      <w:r w:rsidR="0095005D" w:rsidRPr="0095005D">
        <w:rPr>
          <w:lang w:val="es-ES"/>
        </w:rPr>
        <w:t xml:space="preserve"> consecuencia de la presencia de los pueblos árabes en la Península durante ocho</w:t>
      </w:r>
      <w:r>
        <w:rPr>
          <w:lang w:val="es-ES"/>
        </w:rPr>
        <w:t xml:space="preserve"> siglos iniciada en el año 711.</w:t>
      </w:r>
    </w:p>
    <w:p w14:paraId="71360EEA" w14:textId="77777777" w:rsidR="00D4569D" w:rsidRDefault="0095005D" w:rsidP="006E6E40">
      <w:pPr>
        <w:numPr>
          <w:ilvl w:val="1"/>
          <w:numId w:val="2"/>
        </w:numPr>
        <w:spacing w:line="360" w:lineRule="auto"/>
        <w:jc w:val="both"/>
        <w:rPr>
          <w:lang w:val="es-ES"/>
        </w:rPr>
      </w:pPr>
      <w:r w:rsidRPr="0095005D">
        <w:rPr>
          <w:lang w:val="es-ES"/>
        </w:rPr>
        <w:t>Los árabes dejaron palabras relacionadas con sus costumbres, conocimientos y m</w:t>
      </w:r>
      <w:r w:rsidR="00D4569D">
        <w:rPr>
          <w:lang w:val="es-ES"/>
        </w:rPr>
        <w:t xml:space="preserve">odos de vida: atalaya, </w:t>
      </w:r>
      <w:r w:rsidRPr="0095005D">
        <w:rPr>
          <w:lang w:val="es-ES"/>
        </w:rPr>
        <w:t>almena, alcalde, alguacil, acequia, zanahoria</w:t>
      </w:r>
      <w:r w:rsidR="00D4569D">
        <w:rPr>
          <w:lang w:val="es-ES"/>
        </w:rPr>
        <w:t>, almacén, cifra, álgebra, etc.</w:t>
      </w:r>
    </w:p>
    <w:p w14:paraId="5DF50F7A" w14:textId="41E72C4E" w:rsidR="0095005D" w:rsidRDefault="0095005D" w:rsidP="006E6E40">
      <w:pPr>
        <w:numPr>
          <w:ilvl w:val="1"/>
          <w:numId w:val="2"/>
        </w:numPr>
        <w:spacing w:line="360" w:lineRule="auto"/>
        <w:jc w:val="both"/>
        <w:rPr>
          <w:lang w:val="es-ES"/>
        </w:rPr>
      </w:pPr>
      <w:r w:rsidRPr="0095005D">
        <w:rPr>
          <w:lang w:val="es-ES"/>
        </w:rPr>
        <w:t>También encontramos topónimos: Alcalá, Calatayud, Benidorm, Guadalquivir.  </w:t>
      </w:r>
    </w:p>
    <w:p w14:paraId="1D5FAB6A" w14:textId="77777777" w:rsidR="0095005D" w:rsidRPr="0095005D" w:rsidRDefault="0095005D" w:rsidP="006E6E40">
      <w:pPr>
        <w:spacing w:line="276" w:lineRule="auto"/>
        <w:jc w:val="both"/>
        <w:rPr>
          <w:lang w:val="es-ES"/>
        </w:rPr>
      </w:pPr>
    </w:p>
    <w:p w14:paraId="7A3FD127" w14:textId="564634B5" w:rsidR="0095005D" w:rsidRDefault="0095005D" w:rsidP="006E6E40">
      <w:pPr>
        <w:pStyle w:val="Prrafodelista"/>
        <w:numPr>
          <w:ilvl w:val="0"/>
          <w:numId w:val="2"/>
        </w:numPr>
        <w:spacing w:line="360" w:lineRule="auto"/>
        <w:jc w:val="both"/>
        <w:rPr>
          <w:lang w:val="es-ES"/>
        </w:rPr>
      </w:pPr>
      <w:r w:rsidRPr="0095005D">
        <w:rPr>
          <w:lang w:val="es-ES"/>
        </w:rPr>
        <w:t>Galicismos: son las voces p</w:t>
      </w:r>
      <w:r w:rsidR="00D4569D">
        <w:rPr>
          <w:lang w:val="es-ES"/>
        </w:rPr>
        <w:t>rocedentes del francés</w:t>
      </w:r>
      <w:r w:rsidRPr="0095005D">
        <w:rPr>
          <w:lang w:val="es-ES"/>
        </w:rPr>
        <w:t xml:space="preserve">: monje, manjar, jardín, pendón, aval, chaqué, </w:t>
      </w:r>
      <w:r>
        <w:rPr>
          <w:lang w:val="es-ES"/>
        </w:rPr>
        <w:t>burocracia, garaje, bufete, etc.</w:t>
      </w:r>
    </w:p>
    <w:p w14:paraId="7D47C897" w14:textId="77777777" w:rsidR="0095005D" w:rsidRPr="0095005D" w:rsidRDefault="0095005D" w:rsidP="006E6E40">
      <w:pPr>
        <w:spacing w:line="276" w:lineRule="auto"/>
        <w:jc w:val="both"/>
        <w:rPr>
          <w:lang w:val="es-ES"/>
        </w:rPr>
      </w:pPr>
    </w:p>
    <w:p w14:paraId="45E739C6" w14:textId="77777777" w:rsidR="0095005D" w:rsidRPr="0095005D" w:rsidRDefault="0095005D" w:rsidP="006E6E40">
      <w:pPr>
        <w:spacing w:line="276" w:lineRule="auto"/>
        <w:jc w:val="both"/>
        <w:rPr>
          <w:lang w:val="es-ES"/>
        </w:rPr>
      </w:pPr>
    </w:p>
    <w:p w14:paraId="46979114" w14:textId="77777777" w:rsidR="00D4569D" w:rsidRDefault="0095005D" w:rsidP="006E6E40">
      <w:pPr>
        <w:pStyle w:val="Prrafodelista"/>
        <w:numPr>
          <w:ilvl w:val="0"/>
          <w:numId w:val="2"/>
        </w:numPr>
        <w:spacing w:line="360" w:lineRule="auto"/>
        <w:jc w:val="both"/>
        <w:rPr>
          <w:lang w:val="es-ES"/>
        </w:rPr>
      </w:pPr>
      <w:r w:rsidRPr="0095005D">
        <w:rPr>
          <w:lang w:val="es-ES"/>
        </w:rPr>
        <w:t>Italianismos: se introdujer</w:t>
      </w:r>
      <w:r w:rsidR="00D4569D">
        <w:rPr>
          <w:lang w:val="es-ES"/>
        </w:rPr>
        <w:t>on durante los siglos XV y XVI.</w:t>
      </w:r>
    </w:p>
    <w:p w14:paraId="433EBDC3" w14:textId="77777777" w:rsidR="00D4569D" w:rsidRDefault="0095005D" w:rsidP="006E6E40">
      <w:pPr>
        <w:pStyle w:val="Prrafodelista"/>
        <w:numPr>
          <w:ilvl w:val="1"/>
          <w:numId w:val="2"/>
        </w:numPr>
        <w:spacing w:line="360" w:lineRule="auto"/>
        <w:jc w:val="both"/>
        <w:rPr>
          <w:lang w:val="es-ES"/>
        </w:rPr>
      </w:pPr>
      <w:r w:rsidRPr="0095005D">
        <w:rPr>
          <w:lang w:val="es-ES"/>
        </w:rPr>
        <w:t xml:space="preserve">Abundan palabras referidas al arte y la </w:t>
      </w:r>
      <w:r w:rsidR="00D4569D">
        <w:rPr>
          <w:lang w:val="es-ES"/>
        </w:rPr>
        <w:t>cultura: novela, soneto, piano.</w:t>
      </w:r>
    </w:p>
    <w:p w14:paraId="52A03094" w14:textId="5902B48F" w:rsidR="0095005D" w:rsidRDefault="0095005D" w:rsidP="006E6E40">
      <w:pPr>
        <w:pStyle w:val="Prrafodelista"/>
        <w:numPr>
          <w:ilvl w:val="1"/>
          <w:numId w:val="2"/>
        </w:numPr>
        <w:spacing w:line="360" w:lineRule="auto"/>
        <w:jc w:val="both"/>
        <w:rPr>
          <w:lang w:val="es-ES"/>
        </w:rPr>
      </w:pPr>
      <w:r w:rsidRPr="0095005D">
        <w:rPr>
          <w:lang w:val="es-ES"/>
        </w:rPr>
        <w:t>También las referidas al comercio: banco, crédito, bancarrota, letra.  </w:t>
      </w:r>
    </w:p>
    <w:p w14:paraId="66747AD3" w14:textId="77777777" w:rsidR="0095005D" w:rsidRPr="0095005D" w:rsidRDefault="0095005D" w:rsidP="006E6E40">
      <w:pPr>
        <w:spacing w:line="276" w:lineRule="auto"/>
        <w:jc w:val="both"/>
        <w:rPr>
          <w:lang w:val="es-ES"/>
        </w:rPr>
      </w:pPr>
    </w:p>
    <w:p w14:paraId="3E3A12E1" w14:textId="77777777" w:rsidR="00D4569D" w:rsidRDefault="0095005D" w:rsidP="006E6E40">
      <w:pPr>
        <w:pStyle w:val="Prrafodelista"/>
        <w:numPr>
          <w:ilvl w:val="0"/>
          <w:numId w:val="2"/>
        </w:numPr>
        <w:spacing w:line="360" w:lineRule="auto"/>
        <w:jc w:val="both"/>
        <w:rPr>
          <w:lang w:val="es-ES"/>
        </w:rPr>
      </w:pPr>
      <w:r w:rsidRPr="0095005D">
        <w:rPr>
          <w:lang w:val="es-ES"/>
        </w:rPr>
        <w:t xml:space="preserve">Anglicismos: el inglés es la lengua que mayor influencia ha ejercido sobre el castellano </w:t>
      </w:r>
      <w:r w:rsidR="00D4569D">
        <w:rPr>
          <w:lang w:val="es-ES"/>
        </w:rPr>
        <w:t>desde el siglo XIX hasta ahora.</w:t>
      </w:r>
    </w:p>
    <w:p w14:paraId="17CDEC64" w14:textId="36042234" w:rsidR="00222708" w:rsidRPr="00222708" w:rsidRDefault="0095005D" w:rsidP="006E6E40">
      <w:pPr>
        <w:pStyle w:val="Prrafodelista"/>
        <w:numPr>
          <w:ilvl w:val="1"/>
          <w:numId w:val="2"/>
        </w:numPr>
        <w:spacing w:line="360" w:lineRule="auto"/>
        <w:jc w:val="both"/>
        <w:rPr>
          <w:lang w:val="es-ES"/>
        </w:rPr>
      </w:pPr>
      <w:r w:rsidRPr="0095005D">
        <w:rPr>
          <w:lang w:val="es-ES"/>
        </w:rPr>
        <w:t xml:space="preserve">Estos préstamos afectan a varios campos semánticos: túnel, setter, vagón, yate, confort, líder, golf, shock, etc. </w:t>
      </w:r>
    </w:p>
    <w:p w14:paraId="117375E8" w14:textId="78420530" w:rsidR="00222708" w:rsidRDefault="00222708" w:rsidP="006E6E40">
      <w:pPr>
        <w:spacing w:line="276" w:lineRule="auto"/>
        <w:jc w:val="both"/>
        <w:rPr>
          <w:lang w:val="es-ES"/>
        </w:rPr>
      </w:pPr>
      <w:r>
        <w:rPr>
          <w:lang w:val="es-ES"/>
        </w:rPr>
        <w:lastRenderedPageBreak/>
        <w:t>Otros préstamos que nos podemos encontrar son:</w:t>
      </w:r>
    </w:p>
    <w:p w14:paraId="520C9127" w14:textId="19AA3BD7" w:rsidR="00222708" w:rsidRDefault="00222708" w:rsidP="006E6E40">
      <w:pPr>
        <w:spacing w:line="276" w:lineRule="auto"/>
        <w:jc w:val="both"/>
        <w:rPr>
          <w:lang w:val="es-ES"/>
        </w:rPr>
      </w:pPr>
    </w:p>
    <w:p w14:paraId="32C668BE" w14:textId="32A1D7FE" w:rsidR="00222708" w:rsidRPr="00222708" w:rsidRDefault="00222708" w:rsidP="006E6E40">
      <w:pPr>
        <w:pStyle w:val="Prrafodelista"/>
        <w:numPr>
          <w:ilvl w:val="0"/>
          <w:numId w:val="2"/>
        </w:numPr>
        <w:spacing w:line="360" w:lineRule="auto"/>
        <w:jc w:val="both"/>
        <w:rPr>
          <w:lang w:val="es-ES"/>
        </w:rPr>
      </w:pPr>
      <w:proofErr w:type="spellStart"/>
      <w:r w:rsidRPr="00222708">
        <w:rPr>
          <w:lang w:val="es-ES"/>
        </w:rPr>
        <w:t>Luisismo</w:t>
      </w:r>
      <w:r>
        <w:rPr>
          <w:lang w:val="es-ES"/>
        </w:rPr>
        <w:t>s</w:t>
      </w:r>
      <w:proofErr w:type="spellEnd"/>
      <w:r>
        <w:rPr>
          <w:lang w:val="es-ES"/>
        </w:rPr>
        <w:t>: buzo, caramelo, ostras…</w:t>
      </w:r>
    </w:p>
    <w:p w14:paraId="0C98DA33" w14:textId="7506108E" w:rsidR="00222708" w:rsidRDefault="00222708" w:rsidP="006E6E40">
      <w:pPr>
        <w:pStyle w:val="Prrafodelista"/>
        <w:numPr>
          <w:ilvl w:val="0"/>
          <w:numId w:val="2"/>
        </w:numPr>
        <w:spacing w:line="360" w:lineRule="auto"/>
        <w:jc w:val="both"/>
        <w:rPr>
          <w:lang w:val="es-ES"/>
        </w:rPr>
      </w:pPr>
      <w:r>
        <w:rPr>
          <w:lang w:val="es-ES"/>
        </w:rPr>
        <w:t>Indigenismos: papa, tomate, aguacate…</w:t>
      </w:r>
    </w:p>
    <w:p w14:paraId="78E196AC" w14:textId="41E1D5F8" w:rsidR="00222708" w:rsidRDefault="00222708" w:rsidP="006E6E40">
      <w:pPr>
        <w:pStyle w:val="Prrafodelista"/>
        <w:numPr>
          <w:ilvl w:val="0"/>
          <w:numId w:val="2"/>
        </w:numPr>
        <w:spacing w:line="360" w:lineRule="auto"/>
        <w:jc w:val="both"/>
        <w:rPr>
          <w:lang w:val="es-ES"/>
        </w:rPr>
      </w:pPr>
      <w:r>
        <w:rPr>
          <w:lang w:val="es-ES"/>
        </w:rPr>
        <w:t>Galleguismos: morriña, muñeira, grelo…</w:t>
      </w:r>
    </w:p>
    <w:p w14:paraId="14CD7C40" w14:textId="0C2E2A9E" w:rsidR="00222708" w:rsidRDefault="00222708" w:rsidP="006E6E40">
      <w:pPr>
        <w:pStyle w:val="Prrafodelista"/>
        <w:numPr>
          <w:ilvl w:val="0"/>
          <w:numId w:val="2"/>
        </w:numPr>
        <w:spacing w:line="360" w:lineRule="auto"/>
        <w:jc w:val="both"/>
        <w:rPr>
          <w:lang w:val="es-ES"/>
        </w:rPr>
      </w:pPr>
      <w:r>
        <w:rPr>
          <w:lang w:val="es-ES"/>
        </w:rPr>
        <w:t>Catalanismos: pote, esquirol, forastero…</w:t>
      </w:r>
    </w:p>
    <w:p w14:paraId="2A2456B1" w14:textId="2EFCD92E" w:rsidR="00222708" w:rsidRDefault="00222708" w:rsidP="006E6E40">
      <w:pPr>
        <w:pStyle w:val="Prrafodelista"/>
        <w:numPr>
          <w:ilvl w:val="0"/>
          <w:numId w:val="2"/>
        </w:numPr>
        <w:spacing w:line="360" w:lineRule="auto"/>
        <w:jc w:val="both"/>
        <w:rPr>
          <w:lang w:val="es-ES"/>
        </w:rPr>
      </w:pPr>
      <w:r>
        <w:rPr>
          <w:lang w:val="es-ES"/>
        </w:rPr>
        <w:t>Vasquismos: chatarra, aquelarre, chistorra…</w:t>
      </w:r>
    </w:p>
    <w:p w14:paraId="6006C1F7" w14:textId="503F9304" w:rsidR="00222708" w:rsidRPr="00222708" w:rsidRDefault="00222708" w:rsidP="006E6E40">
      <w:pPr>
        <w:pStyle w:val="Prrafodelista"/>
        <w:numPr>
          <w:ilvl w:val="0"/>
          <w:numId w:val="2"/>
        </w:numPr>
        <w:spacing w:line="360" w:lineRule="auto"/>
        <w:jc w:val="both"/>
        <w:rPr>
          <w:lang w:val="es-ES"/>
        </w:rPr>
      </w:pPr>
      <w:r>
        <w:rPr>
          <w:lang w:val="es-ES"/>
        </w:rPr>
        <w:t>Gitanismos: chaval, chungo, parné…</w:t>
      </w:r>
    </w:p>
    <w:p w14:paraId="12476D91" w14:textId="77777777" w:rsidR="00222708" w:rsidRDefault="00222708" w:rsidP="006E6E40">
      <w:pPr>
        <w:spacing w:line="276" w:lineRule="auto"/>
        <w:jc w:val="both"/>
        <w:rPr>
          <w:lang w:val="es-ES"/>
        </w:rPr>
      </w:pPr>
    </w:p>
    <w:p w14:paraId="3A84D5BC" w14:textId="2413462B" w:rsidR="00222708" w:rsidRPr="00171406" w:rsidRDefault="00222708" w:rsidP="006E6E40">
      <w:pPr>
        <w:spacing w:line="276" w:lineRule="auto"/>
        <w:jc w:val="both"/>
        <w:rPr>
          <w:b/>
          <w:lang w:val="es-ES"/>
        </w:rPr>
      </w:pPr>
      <w:r w:rsidRPr="00171406">
        <w:rPr>
          <w:b/>
          <w:lang w:val="es-ES"/>
        </w:rPr>
        <w:t>La terminología</w:t>
      </w:r>
    </w:p>
    <w:p w14:paraId="31F7E11D" w14:textId="77777777" w:rsidR="00222708" w:rsidRPr="00171406" w:rsidRDefault="00222708" w:rsidP="006E6E40">
      <w:pPr>
        <w:spacing w:line="276" w:lineRule="auto"/>
        <w:jc w:val="both"/>
        <w:rPr>
          <w:b/>
          <w:lang w:val="es-ES"/>
        </w:rPr>
      </w:pPr>
    </w:p>
    <w:p w14:paraId="75283301" w14:textId="77777777" w:rsidR="00171406" w:rsidRPr="00171406" w:rsidRDefault="00171406" w:rsidP="00171406">
      <w:pPr>
        <w:spacing w:line="276" w:lineRule="auto"/>
        <w:jc w:val="both"/>
      </w:pPr>
      <w:r w:rsidRPr="00171406">
        <w:rPr>
          <w:lang w:val="es-ES"/>
        </w:rPr>
        <w:t>A la formación de unas palabras partiendo de otras se llega por los siguientes procedimientos:</w:t>
      </w:r>
    </w:p>
    <w:p w14:paraId="22399AFC" w14:textId="77777777" w:rsidR="00171406" w:rsidRPr="00171406" w:rsidRDefault="00171406" w:rsidP="00171406">
      <w:pPr>
        <w:spacing w:line="276" w:lineRule="auto"/>
        <w:jc w:val="both"/>
      </w:pPr>
      <w:r w:rsidRPr="00171406">
        <w:rPr>
          <w:lang w:val="es-ES"/>
        </w:rPr>
        <w:t> </w:t>
      </w:r>
    </w:p>
    <w:p w14:paraId="16FB8580" w14:textId="77777777" w:rsidR="00171406" w:rsidRPr="00171406" w:rsidRDefault="00171406" w:rsidP="00171406">
      <w:pPr>
        <w:spacing w:line="276" w:lineRule="auto"/>
        <w:ind w:left="708"/>
        <w:jc w:val="both"/>
      </w:pPr>
      <w:r w:rsidRPr="00171406">
        <w:rPr>
          <w:b/>
          <w:bCs/>
          <w:lang w:val="es-ES"/>
        </w:rPr>
        <w:t>1.</w:t>
      </w:r>
      <w:r w:rsidRPr="00171406">
        <w:rPr>
          <w:lang w:val="es-ES"/>
        </w:rPr>
        <w:t xml:space="preserve"> Por la adición de sufijos.</w:t>
      </w:r>
    </w:p>
    <w:p w14:paraId="4A3D2BB5" w14:textId="77777777" w:rsidR="00171406" w:rsidRPr="00171406" w:rsidRDefault="00171406" w:rsidP="00171406">
      <w:pPr>
        <w:spacing w:line="276" w:lineRule="auto"/>
        <w:ind w:left="708"/>
        <w:jc w:val="both"/>
      </w:pPr>
      <w:r w:rsidRPr="00171406">
        <w:rPr>
          <w:b/>
          <w:bCs/>
          <w:lang w:val="es-ES"/>
        </w:rPr>
        <w:t> </w:t>
      </w:r>
    </w:p>
    <w:p w14:paraId="27C29F0A" w14:textId="77777777" w:rsidR="00171406" w:rsidRPr="00171406" w:rsidRDefault="00171406" w:rsidP="00171406">
      <w:pPr>
        <w:spacing w:line="276" w:lineRule="auto"/>
        <w:ind w:left="708"/>
        <w:jc w:val="both"/>
      </w:pPr>
      <w:r w:rsidRPr="00171406">
        <w:rPr>
          <w:b/>
          <w:bCs/>
          <w:lang w:val="es-ES"/>
        </w:rPr>
        <w:t>2.</w:t>
      </w:r>
      <w:r w:rsidRPr="00171406">
        <w:rPr>
          <w:lang w:val="es-ES"/>
        </w:rPr>
        <w:t xml:space="preserve"> Por la composición de una palabra con otra, o de sus raíces.</w:t>
      </w:r>
    </w:p>
    <w:p w14:paraId="705C05C4" w14:textId="77777777" w:rsidR="00171406" w:rsidRPr="00171406" w:rsidRDefault="00171406" w:rsidP="00171406">
      <w:pPr>
        <w:spacing w:line="276" w:lineRule="auto"/>
        <w:ind w:left="708"/>
        <w:jc w:val="both"/>
      </w:pPr>
      <w:r w:rsidRPr="00171406">
        <w:rPr>
          <w:lang w:val="es-ES"/>
        </w:rPr>
        <w:t> </w:t>
      </w:r>
    </w:p>
    <w:p w14:paraId="155626D1" w14:textId="77777777" w:rsidR="00171406" w:rsidRDefault="00171406" w:rsidP="00171406">
      <w:pPr>
        <w:spacing w:line="276" w:lineRule="auto"/>
        <w:ind w:left="708"/>
        <w:jc w:val="both"/>
        <w:rPr>
          <w:lang w:val="es-ES"/>
        </w:rPr>
      </w:pPr>
      <w:r w:rsidRPr="00171406">
        <w:rPr>
          <w:b/>
          <w:bCs/>
          <w:lang w:val="es-ES"/>
        </w:rPr>
        <w:t>3.</w:t>
      </w:r>
      <w:r w:rsidRPr="00171406">
        <w:rPr>
          <w:lang w:val="es-ES"/>
        </w:rPr>
        <w:t xml:space="preserve"> Por la vía hereditaria o evolutiva, en virtud de la cual, por el cambio, adición y supresión de letras con sujeción a ciertos mecanismos y leyes fonéticos, unos generales y otros genuinos de cada grupo homogéneo de hablantes, una lengua original se transforma y se diferencia en otras.</w:t>
      </w:r>
    </w:p>
    <w:p w14:paraId="09222687" w14:textId="77777777" w:rsidR="00171406" w:rsidRPr="00171406" w:rsidRDefault="00171406" w:rsidP="00171406">
      <w:pPr>
        <w:spacing w:line="276" w:lineRule="auto"/>
        <w:jc w:val="both"/>
      </w:pPr>
    </w:p>
    <w:p w14:paraId="284681C3" w14:textId="77777777" w:rsidR="00171406" w:rsidRDefault="00171406" w:rsidP="00171406">
      <w:pPr>
        <w:spacing w:line="276" w:lineRule="auto"/>
        <w:jc w:val="both"/>
        <w:rPr>
          <w:lang w:val="es-ES"/>
        </w:rPr>
      </w:pPr>
      <w:r w:rsidRPr="00171406">
        <w:rPr>
          <w:lang w:val="es-ES"/>
        </w:rPr>
        <w:t xml:space="preserve">En cuanto al </w:t>
      </w:r>
      <w:r>
        <w:rPr>
          <w:lang w:val="es-ES"/>
        </w:rPr>
        <w:t>tercero, presenta dos aspectos:</w:t>
      </w:r>
    </w:p>
    <w:p w14:paraId="36A77406" w14:textId="155CF405" w:rsidR="00171406" w:rsidRPr="00171406" w:rsidRDefault="00171406" w:rsidP="00171406">
      <w:pPr>
        <w:pStyle w:val="Prrafodelista"/>
        <w:numPr>
          <w:ilvl w:val="0"/>
          <w:numId w:val="8"/>
        </w:numPr>
        <w:spacing w:line="276" w:lineRule="auto"/>
        <w:jc w:val="both"/>
        <w:rPr>
          <w:lang w:val="es-ES"/>
        </w:rPr>
      </w:pPr>
      <w:r w:rsidRPr="00171406">
        <w:rPr>
          <w:lang w:val="es-ES"/>
        </w:rPr>
        <w:t xml:space="preserve">Mirado desde la palabra resultante, constituye la ascendencia de esta palabra; se dan en éste las de aquellas palabras que, constituyendo familias del mismo origen, resultan dispersas en él por no tener las mismas letras iniciales y, a veces, son totalmente irreconocibles a primera vista como tales parientes; para reconstruir la familia etimológica se reúnen todas las palabras procedentes de la misma raíz grecolatina en la más directamente heredera de ella o en la raíz misma y a ella se remite desde cada una de las palabras de la familia. De este modo, queda tendida a través de todo el diccionario otra red que relaciona las palabras como signos del mismo modo que la constituida por los catálogos de referencias las relaciona por su contenido conceptual. </w:t>
      </w:r>
    </w:p>
    <w:p w14:paraId="511AE12C" w14:textId="2965A717" w:rsidR="00171406" w:rsidRPr="00171406" w:rsidRDefault="00171406" w:rsidP="00171406">
      <w:pPr>
        <w:pStyle w:val="Prrafodelista"/>
        <w:numPr>
          <w:ilvl w:val="0"/>
          <w:numId w:val="8"/>
        </w:numPr>
        <w:spacing w:line="276" w:lineRule="auto"/>
        <w:jc w:val="both"/>
      </w:pPr>
      <w:r w:rsidRPr="00171406">
        <w:rPr>
          <w:lang w:val="es-ES"/>
        </w:rPr>
        <w:t xml:space="preserve">Mirado el proceso de creación de palabras por vía hereditaria en su segundo aspecto o «derivación», o sea, el camino seguido por la palabra desde su forma original hasta la actual, constituye la historia de la lengua de que se trata. La exposición general de este proceso en lo que se refiere al español, ni cabría en un artículo de diccionario, ni es requerida por ninguno de los dos aspectos que caracterizan al presente, puesto que sus datos no </w:t>
      </w:r>
      <w:r w:rsidRPr="00171406">
        <w:rPr>
          <w:lang w:val="es-ES"/>
        </w:rPr>
        <w:lastRenderedPageBreak/>
        <w:t xml:space="preserve">son susceptibles de ser distribuidos, como se hace con las etimologías, entre las palabras a que se refieren para que sirvan de base a una síntesis orgánica, ni sirven para resolver dudas en el uso de la lengua en su estado actual. Sólo se va a aludir aquí a algunos casos de vacilación en la derivación, que se traducen bien en duplicidad de forma de una misma palabra, bien en duplicidad de criterio en la derivación de palabras de la misma naturaleza. </w:t>
      </w:r>
    </w:p>
    <w:p w14:paraId="405250A7" w14:textId="77777777" w:rsidR="00171406" w:rsidRDefault="00171406" w:rsidP="006E6E40">
      <w:pPr>
        <w:spacing w:line="276" w:lineRule="auto"/>
        <w:jc w:val="both"/>
        <w:rPr>
          <w:lang w:val="es-ES"/>
        </w:rPr>
      </w:pPr>
    </w:p>
    <w:p w14:paraId="438E12BE" w14:textId="77777777" w:rsidR="00222708" w:rsidRDefault="00222708" w:rsidP="006E6E40">
      <w:pPr>
        <w:spacing w:line="276" w:lineRule="auto"/>
        <w:jc w:val="both"/>
        <w:rPr>
          <w:lang w:val="es-ES"/>
        </w:rPr>
      </w:pPr>
    </w:p>
    <w:p w14:paraId="75E56AF5" w14:textId="1277B1E5" w:rsidR="00222708" w:rsidRPr="006E6E40" w:rsidRDefault="00222708" w:rsidP="006E6E40">
      <w:pPr>
        <w:spacing w:line="276" w:lineRule="auto"/>
        <w:jc w:val="both"/>
        <w:rPr>
          <w:b/>
          <w:lang w:val="es-ES"/>
        </w:rPr>
      </w:pPr>
      <w:r w:rsidRPr="006E6E40">
        <w:rPr>
          <w:b/>
          <w:lang w:val="es-ES"/>
        </w:rPr>
        <w:t>Los neologismos</w:t>
      </w:r>
    </w:p>
    <w:p w14:paraId="7D452413" w14:textId="77777777" w:rsidR="00222708" w:rsidRDefault="00222708" w:rsidP="006E6E40">
      <w:pPr>
        <w:spacing w:line="276" w:lineRule="auto"/>
        <w:jc w:val="both"/>
        <w:rPr>
          <w:lang w:val="es-ES"/>
        </w:rPr>
      </w:pPr>
    </w:p>
    <w:p w14:paraId="6FD5571D" w14:textId="57EDA4EB" w:rsidR="00222708" w:rsidRDefault="00222708" w:rsidP="006E6E40">
      <w:pPr>
        <w:spacing w:line="276" w:lineRule="auto"/>
        <w:jc w:val="both"/>
        <w:rPr>
          <w:lang w:val="es-ES"/>
        </w:rPr>
      </w:pPr>
      <w:r w:rsidRPr="00222708">
        <w:rPr>
          <w:lang w:val="es-ES"/>
        </w:rPr>
        <w:t xml:space="preserve">Los </w:t>
      </w:r>
      <w:r w:rsidRPr="00222708">
        <w:rPr>
          <w:bCs/>
          <w:lang w:val="es-ES"/>
        </w:rPr>
        <w:t>neologismos</w:t>
      </w:r>
      <w:r w:rsidRPr="00222708">
        <w:rPr>
          <w:lang w:val="es-ES"/>
        </w:rPr>
        <w:t xml:space="preserve"> son palabras de </w:t>
      </w:r>
      <w:r w:rsidRPr="00222708">
        <w:rPr>
          <w:bCs/>
          <w:lang w:val="es-ES"/>
        </w:rPr>
        <w:t>incorporación reciente</w:t>
      </w:r>
      <w:r w:rsidRPr="00222708">
        <w:rPr>
          <w:lang w:val="es-ES"/>
        </w:rPr>
        <w:t xml:space="preserve"> que </w:t>
      </w:r>
      <w:r w:rsidRPr="00222708">
        <w:rPr>
          <w:bCs/>
          <w:lang w:val="es-ES"/>
        </w:rPr>
        <w:t>nombra</w:t>
      </w:r>
      <w:r>
        <w:rPr>
          <w:bCs/>
          <w:lang w:val="es-ES"/>
        </w:rPr>
        <w:t>n realidades o conceptos nuevos. S</w:t>
      </w:r>
      <w:r w:rsidRPr="00222708">
        <w:rPr>
          <w:lang w:val="es-ES"/>
        </w:rPr>
        <w:t xml:space="preserve">urgen, sobre  todo, en el ámbito de la </w:t>
      </w:r>
      <w:r w:rsidRPr="00222708">
        <w:rPr>
          <w:bCs/>
          <w:lang w:val="es-ES"/>
        </w:rPr>
        <w:t>tecnología</w:t>
      </w:r>
      <w:r w:rsidRPr="00222708">
        <w:rPr>
          <w:lang w:val="es-ES"/>
        </w:rPr>
        <w:t xml:space="preserve">, de la </w:t>
      </w:r>
      <w:r w:rsidRPr="00222708">
        <w:rPr>
          <w:bCs/>
          <w:lang w:val="es-ES"/>
        </w:rPr>
        <w:t>ciencia</w:t>
      </w:r>
      <w:r w:rsidRPr="00222708">
        <w:rPr>
          <w:lang w:val="es-ES"/>
        </w:rPr>
        <w:t xml:space="preserve"> y de la </w:t>
      </w:r>
      <w:r w:rsidRPr="00222708">
        <w:rPr>
          <w:bCs/>
          <w:lang w:val="es-ES"/>
        </w:rPr>
        <w:t>cultura</w:t>
      </w:r>
      <w:r w:rsidRPr="00222708">
        <w:rPr>
          <w:lang w:val="es-ES"/>
        </w:rPr>
        <w:t>. Su origen es principalmente de dos tipos:</w:t>
      </w:r>
    </w:p>
    <w:p w14:paraId="52DCAE33" w14:textId="77777777" w:rsidR="00222708" w:rsidRPr="00222708" w:rsidRDefault="00222708" w:rsidP="006E6E40">
      <w:pPr>
        <w:spacing w:line="276" w:lineRule="auto"/>
        <w:jc w:val="both"/>
      </w:pPr>
    </w:p>
    <w:p w14:paraId="667BDB62" w14:textId="7BDE56A8" w:rsidR="00222708" w:rsidRPr="00222708" w:rsidRDefault="00222708" w:rsidP="006E6E40">
      <w:pPr>
        <w:pStyle w:val="Prrafodelista"/>
        <w:numPr>
          <w:ilvl w:val="0"/>
          <w:numId w:val="2"/>
        </w:numPr>
        <w:spacing w:line="360" w:lineRule="auto"/>
        <w:jc w:val="both"/>
        <w:rPr>
          <w:lang w:val="es-ES"/>
        </w:rPr>
      </w:pPr>
      <w:r w:rsidRPr="00222708">
        <w:rPr>
          <w:bCs/>
          <w:lang w:val="es-ES"/>
        </w:rPr>
        <w:t>Creación de términos</w:t>
      </w:r>
      <w:r w:rsidRPr="00222708">
        <w:rPr>
          <w:lang w:val="es-ES"/>
        </w:rPr>
        <w:t xml:space="preserve"> mediante los procedimientos habituales de formación de palabras de nuestra lengua (derivación, composición, parasíntesis, acronimia): </w:t>
      </w:r>
      <w:r w:rsidRPr="00222708">
        <w:rPr>
          <w:iCs/>
          <w:lang w:val="es-ES"/>
        </w:rPr>
        <w:t>multicopista, informatizar, drogodependencia, sida, ADN</w:t>
      </w:r>
      <w:r w:rsidRPr="00222708">
        <w:rPr>
          <w:lang w:val="es-ES"/>
        </w:rPr>
        <w:t>.</w:t>
      </w:r>
    </w:p>
    <w:p w14:paraId="389C3583" w14:textId="50E68CA3" w:rsidR="00222708" w:rsidRPr="00831594" w:rsidRDefault="00222708" w:rsidP="006E6E40">
      <w:pPr>
        <w:pStyle w:val="Prrafodelista"/>
        <w:numPr>
          <w:ilvl w:val="0"/>
          <w:numId w:val="2"/>
        </w:numPr>
        <w:spacing w:line="360" w:lineRule="auto"/>
        <w:jc w:val="both"/>
      </w:pPr>
      <w:r w:rsidRPr="00222708">
        <w:rPr>
          <w:bCs/>
          <w:lang w:val="es-ES"/>
        </w:rPr>
        <w:t xml:space="preserve">Préstamos léxicos de otras lenguas: </w:t>
      </w:r>
      <w:r w:rsidRPr="00222708">
        <w:rPr>
          <w:iCs/>
          <w:lang w:val="es-ES"/>
        </w:rPr>
        <w:t>CD-</w:t>
      </w:r>
      <w:proofErr w:type="spellStart"/>
      <w:r w:rsidRPr="00222708">
        <w:rPr>
          <w:iCs/>
          <w:lang w:val="es-ES"/>
        </w:rPr>
        <w:t>ROM.chip</w:t>
      </w:r>
      <w:proofErr w:type="spellEnd"/>
      <w:r w:rsidRPr="00222708">
        <w:rPr>
          <w:iCs/>
          <w:lang w:val="es-ES"/>
        </w:rPr>
        <w:t>, Internet.</w:t>
      </w:r>
    </w:p>
    <w:p w14:paraId="0E809985" w14:textId="77777777" w:rsidR="00831594" w:rsidRDefault="00831594" w:rsidP="006E6E40">
      <w:pPr>
        <w:spacing w:line="276" w:lineRule="auto"/>
        <w:jc w:val="both"/>
      </w:pPr>
    </w:p>
    <w:p w14:paraId="4CA772C3" w14:textId="77777777" w:rsidR="00831594" w:rsidRDefault="00831594" w:rsidP="006E6E40">
      <w:pPr>
        <w:spacing w:line="276" w:lineRule="auto"/>
        <w:jc w:val="both"/>
      </w:pPr>
    </w:p>
    <w:p w14:paraId="3C340798" w14:textId="77777777" w:rsidR="00831594" w:rsidRDefault="00831594" w:rsidP="006E6E40">
      <w:pPr>
        <w:spacing w:line="276" w:lineRule="auto"/>
        <w:jc w:val="both"/>
        <w:rPr>
          <w:bCs/>
        </w:rPr>
      </w:pPr>
      <w:r w:rsidRPr="00831594">
        <w:rPr>
          <w:bCs/>
        </w:rPr>
        <w:t>Tipos de neologismos</w:t>
      </w:r>
    </w:p>
    <w:p w14:paraId="23931DDE" w14:textId="77777777" w:rsidR="00831594" w:rsidRPr="00831594" w:rsidRDefault="00831594" w:rsidP="006E6E40">
      <w:pPr>
        <w:spacing w:line="276" w:lineRule="auto"/>
        <w:jc w:val="both"/>
        <w:rPr>
          <w:bCs/>
        </w:rPr>
      </w:pPr>
    </w:p>
    <w:p w14:paraId="33143247" w14:textId="7BD89649" w:rsidR="00831594" w:rsidRDefault="00831594" w:rsidP="006E6E40">
      <w:pPr>
        <w:spacing w:line="276" w:lineRule="auto"/>
        <w:jc w:val="both"/>
      </w:pPr>
      <w:r w:rsidRPr="00831594">
        <w:t>Si atendemos al campo semántico al que se aplican las nuevas palabras o acepciones, podríamos encontrar lo siguiente:</w:t>
      </w:r>
    </w:p>
    <w:p w14:paraId="3F0A619C" w14:textId="77777777" w:rsidR="00831594" w:rsidRPr="00831594" w:rsidRDefault="00831594" w:rsidP="006E6E40">
      <w:pPr>
        <w:spacing w:line="276" w:lineRule="auto"/>
        <w:jc w:val="both"/>
      </w:pPr>
    </w:p>
    <w:p w14:paraId="28D9A264" w14:textId="10D1BE1A" w:rsidR="00831594" w:rsidRPr="00831594" w:rsidRDefault="00831594" w:rsidP="006E6E40">
      <w:pPr>
        <w:pStyle w:val="Prrafodelista"/>
        <w:numPr>
          <w:ilvl w:val="0"/>
          <w:numId w:val="2"/>
        </w:numPr>
        <w:spacing w:line="360" w:lineRule="auto"/>
        <w:jc w:val="both"/>
        <w:rPr>
          <w:bCs/>
        </w:rPr>
      </w:pPr>
      <w:r w:rsidRPr="00831594">
        <w:rPr>
          <w:bCs/>
        </w:rPr>
        <w:t>Neologismos estilísticos: se emplean nuevos términos para dar otra impresión social, política, etc.</w:t>
      </w:r>
      <w:r>
        <w:rPr>
          <w:bCs/>
        </w:rPr>
        <w:t xml:space="preserve"> (invidente, curro)</w:t>
      </w:r>
    </w:p>
    <w:p w14:paraId="090C2393" w14:textId="5D1833E7" w:rsidR="00831594" w:rsidRPr="00831594" w:rsidRDefault="00831594" w:rsidP="006E6E40">
      <w:pPr>
        <w:pStyle w:val="Prrafodelista"/>
        <w:numPr>
          <w:ilvl w:val="0"/>
          <w:numId w:val="2"/>
        </w:numPr>
        <w:spacing w:line="360" w:lineRule="auto"/>
        <w:jc w:val="both"/>
        <w:rPr>
          <w:bCs/>
        </w:rPr>
      </w:pPr>
      <w:r w:rsidRPr="00831594">
        <w:rPr>
          <w:bCs/>
        </w:rPr>
        <w:t>Neologismos tecnológicos: afectan a todo el área científica y tecnológica, muy imp</w:t>
      </w:r>
      <w:r>
        <w:rPr>
          <w:bCs/>
        </w:rPr>
        <w:t>ortante en los tiempos actuales (</w:t>
      </w:r>
      <w:r w:rsidRPr="00831594">
        <w:rPr>
          <w:bCs/>
        </w:rPr>
        <w:t>escáner</w:t>
      </w:r>
      <w:r w:rsidRPr="00831594">
        <w:t xml:space="preserve">, </w:t>
      </w:r>
      <w:r w:rsidRPr="00831594">
        <w:rPr>
          <w:bCs/>
        </w:rPr>
        <w:t>servidor</w:t>
      </w:r>
      <w:r w:rsidRPr="00831594">
        <w:t xml:space="preserve">, </w:t>
      </w:r>
      <w:r w:rsidRPr="00831594">
        <w:rPr>
          <w:bCs/>
        </w:rPr>
        <w:t>buscador</w:t>
      </w:r>
      <w:r>
        <w:t>)</w:t>
      </w:r>
    </w:p>
    <w:p w14:paraId="4C1CD288" w14:textId="452B1083" w:rsidR="00831594" w:rsidRPr="00831594" w:rsidRDefault="00831594" w:rsidP="006E6E40">
      <w:pPr>
        <w:pStyle w:val="Prrafodelista"/>
        <w:numPr>
          <w:ilvl w:val="0"/>
          <w:numId w:val="2"/>
        </w:numPr>
        <w:spacing w:line="360" w:lineRule="auto"/>
        <w:jc w:val="both"/>
        <w:rPr>
          <w:bCs/>
        </w:rPr>
      </w:pPr>
      <w:r w:rsidRPr="00831594">
        <w:rPr>
          <w:bCs/>
        </w:rPr>
        <w:t>Neologismos sociales: afectan a todo lo que tenga que ver con el área</w:t>
      </w:r>
      <w:r>
        <w:rPr>
          <w:bCs/>
        </w:rPr>
        <w:t xml:space="preserve"> social, costumbres, moral, </w:t>
      </w:r>
      <w:proofErr w:type="spellStart"/>
      <w:r>
        <w:rPr>
          <w:bCs/>
        </w:rPr>
        <w:t>etc</w:t>
      </w:r>
      <w:proofErr w:type="spellEnd"/>
      <w:r>
        <w:rPr>
          <w:bCs/>
        </w:rPr>
        <w:t xml:space="preserve"> (</w:t>
      </w:r>
      <w:r w:rsidRPr="00831594">
        <w:rPr>
          <w:bCs/>
        </w:rPr>
        <w:t>convenio colectivo</w:t>
      </w:r>
      <w:r w:rsidRPr="00831594">
        <w:t xml:space="preserve">, </w:t>
      </w:r>
      <w:r w:rsidRPr="00831594">
        <w:rPr>
          <w:bCs/>
        </w:rPr>
        <w:t>huelga</w:t>
      </w:r>
      <w:r>
        <w:t>)</w:t>
      </w:r>
    </w:p>
    <w:p w14:paraId="6E3E5340" w14:textId="002699B0" w:rsidR="00831594" w:rsidRPr="00831594" w:rsidRDefault="00831594" w:rsidP="006E6E40">
      <w:pPr>
        <w:pStyle w:val="Prrafodelista"/>
        <w:numPr>
          <w:ilvl w:val="0"/>
          <w:numId w:val="2"/>
        </w:numPr>
        <w:spacing w:line="360" w:lineRule="auto"/>
        <w:jc w:val="both"/>
        <w:rPr>
          <w:bCs/>
        </w:rPr>
      </w:pPr>
      <w:r w:rsidRPr="00831594">
        <w:rPr>
          <w:bCs/>
        </w:rPr>
        <w:t>Neologismos funcionales: dentro de los tipos de neologismos, son los que se aceptan para lograr una expresión más eficaz.</w:t>
      </w:r>
      <w:r>
        <w:rPr>
          <w:bCs/>
        </w:rPr>
        <w:t xml:space="preserve"> (</w:t>
      </w:r>
      <w:proofErr w:type="spellStart"/>
      <w:r>
        <w:rPr>
          <w:bCs/>
        </w:rPr>
        <w:t>aintifuego</w:t>
      </w:r>
      <w:proofErr w:type="spellEnd"/>
      <w:r>
        <w:rPr>
          <w:bCs/>
        </w:rPr>
        <w:t>, kilo)</w:t>
      </w:r>
    </w:p>
    <w:p w14:paraId="63E2941B" w14:textId="77777777" w:rsidR="00831594" w:rsidRDefault="00831594" w:rsidP="006E6E40">
      <w:pPr>
        <w:spacing w:line="276" w:lineRule="auto"/>
        <w:jc w:val="both"/>
        <w:rPr>
          <w:bCs/>
        </w:rPr>
      </w:pPr>
    </w:p>
    <w:p w14:paraId="00490B77" w14:textId="77777777" w:rsidR="00831594" w:rsidRPr="00831594" w:rsidRDefault="00831594" w:rsidP="006E6E40">
      <w:pPr>
        <w:spacing w:line="276" w:lineRule="auto"/>
        <w:jc w:val="both"/>
        <w:rPr>
          <w:bCs/>
        </w:rPr>
      </w:pPr>
      <w:r w:rsidRPr="00831594">
        <w:rPr>
          <w:bCs/>
        </w:rPr>
        <w:t>Otra clasificación</w:t>
      </w:r>
    </w:p>
    <w:p w14:paraId="15AD001F" w14:textId="77777777" w:rsidR="00831594" w:rsidRDefault="00831594" w:rsidP="006E6E40">
      <w:pPr>
        <w:spacing w:line="276" w:lineRule="auto"/>
        <w:jc w:val="both"/>
      </w:pPr>
    </w:p>
    <w:p w14:paraId="0D497581" w14:textId="0658BF3B" w:rsidR="00831594" w:rsidRPr="00831594" w:rsidRDefault="00831594" w:rsidP="006E6E40">
      <w:pPr>
        <w:spacing w:line="276" w:lineRule="auto"/>
        <w:jc w:val="both"/>
      </w:pPr>
      <w:r w:rsidRPr="00831594">
        <w:t>Ahora lo haremos atendiendo a la formación o el origen de los nuevos términos.</w:t>
      </w:r>
    </w:p>
    <w:p w14:paraId="28EA55E4" w14:textId="77777777" w:rsidR="00831594" w:rsidRDefault="00831594" w:rsidP="006E6E40">
      <w:pPr>
        <w:spacing w:line="276" w:lineRule="auto"/>
        <w:jc w:val="both"/>
        <w:rPr>
          <w:bCs/>
        </w:rPr>
      </w:pPr>
    </w:p>
    <w:p w14:paraId="562D7BDA" w14:textId="76554E1C" w:rsidR="00831594" w:rsidRPr="00831594" w:rsidRDefault="00831594" w:rsidP="006E6E40">
      <w:pPr>
        <w:pStyle w:val="Prrafodelista"/>
        <w:numPr>
          <w:ilvl w:val="0"/>
          <w:numId w:val="2"/>
        </w:numPr>
        <w:spacing w:line="360" w:lineRule="auto"/>
        <w:jc w:val="both"/>
        <w:rPr>
          <w:bCs/>
        </w:rPr>
      </w:pPr>
      <w:r w:rsidRPr="00831594">
        <w:rPr>
          <w:bCs/>
        </w:rPr>
        <w:lastRenderedPageBreak/>
        <w:t>Neologismos formales</w:t>
      </w:r>
    </w:p>
    <w:p w14:paraId="45A4DB7A" w14:textId="4316199E" w:rsidR="00831594" w:rsidRPr="00831594" w:rsidRDefault="00831594" w:rsidP="006E6E40">
      <w:pPr>
        <w:numPr>
          <w:ilvl w:val="1"/>
          <w:numId w:val="2"/>
        </w:numPr>
        <w:spacing w:line="360" w:lineRule="auto"/>
        <w:jc w:val="both"/>
      </w:pPr>
      <w:r w:rsidRPr="00831594">
        <w:t xml:space="preserve">Por prefijación: </w:t>
      </w:r>
      <w:r w:rsidRPr="00831594">
        <w:rPr>
          <w:bCs/>
        </w:rPr>
        <w:t>antiarrugas</w:t>
      </w:r>
      <w:r w:rsidRPr="00831594">
        <w:t xml:space="preserve">, </w:t>
      </w:r>
      <w:r w:rsidRPr="00831594">
        <w:rPr>
          <w:bCs/>
        </w:rPr>
        <w:t>posparto</w:t>
      </w:r>
      <w:r w:rsidRPr="00831594">
        <w:t xml:space="preserve">, </w:t>
      </w:r>
      <w:proofErr w:type="spellStart"/>
      <w:r w:rsidRPr="00831594">
        <w:rPr>
          <w:bCs/>
        </w:rPr>
        <w:t>neovanguardia</w:t>
      </w:r>
      <w:proofErr w:type="spellEnd"/>
      <w:r>
        <w:t>…</w:t>
      </w:r>
    </w:p>
    <w:p w14:paraId="6084A23F" w14:textId="132911FE" w:rsidR="00831594" w:rsidRPr="00831594" w:rsidRDefault="00831594" w:rsidP="006E6E40">
      <w:pPr>
        <w:numPr>
          <w:ilvl w:val="1"/>
          <w:numId w:val="2"/>
        </w:numPr>
        <w:spacing w:line="360" w:lineRule="auto"/>
        <w:jc w:val="both"/>
      </w:pPr>
      <w:r w:rsidRPr="00831594">
        <w:t xml:space="preserve">Por sufijación: </w:t>
      </w:r>
      <w:r w:rsidRPr="00831594">
        <w:rPr>
          <w:bCs/>
        </w:rPr>
        <w:t>chavismo</w:t>
      </w:r>
      <w:r w:rsidRPr="00831594">
        <w:t xml:space="preserve">, </w:t>
      </w:r>
      <w:r w:rsidRPr="00831594">
        <w:rPr>
          <w:bCs/>
        </w:rPr>
        <w:t>uniformizar</w:t>
      </w:r>
      <w:r w:rsidRPr="00831594">
        <w:t xml:space="preserve">, </w:t>
      </w:r>
      <w:r w:rsidRPr="00831594">
        <w:rPr>
          <w:bCs/>
        </w:rPr>
        <w:t>nudista</w:t>
      </w:r>
      <w:r>
        <w:t>…</w:t>
      </w:r>
    </w:p>
    <w:p w14:paraId="5B513D4D" w14:textId="0119CEEB" w:rsidR="00831594" w:rsidRPr="00831594" w:rsidRDefault="00831594" w:rsidP="006E6E40">
      <w:pPr>
        <w:numPr>
          <w:ilvl w:val="1"/>
          <w:numId w:val="2"/>
        </w:numPr>
        <w:spacing w:line="360" w:lineRule="auto"/>
        <w:jc w:val="both"/>
      </w:pPr>
      <w:r w:rsidRPr="00831594">
        <w:t xml:space="preserve">Por composición: </w:t>
      </w:r>
      <w:r w:rsidRPr="00831594">
        <w:rPr>
          <w:bCs/>
        </w:rPr>
        <w:t>niño soldado</w:t>
      </w:r>
      <w:r w:rsidRPr="00831594">
        <w:t xml:space="preserve">, </w:t>
      </w:r>
      <w:r w:rsidRPr="00831594">
        <w:rPr>
          <w:bCs/>
        </w:rPr>
        <w:t>canción protesta</w:t>
      </w:r>
      <w:r w:rsidRPr="00831594">
        <w:t xml:space="preserve">, </w:t>
      </w:r>
      <w:proofErr w:type="spellStart"/>
      <w:r w:rsidRPr="00831594">
        <w:rPr>
          <w:bCs/>
        </w:rPr>
        <w:t>liberaldemócrata</w:t>
      </w:r>
      <w:proofErr w:type="spellEnd"/>
      <w:r>
        <w:t>…</w:t>
      </w:r>
    </w:p>
    <w:p w14:paraId="56A99AD2" w14:textId="54836FF6" w:rsidR="00831594" w:rsidRPr="00831594" w:rsidRDefault="00831594" w:rsidP="006E6E40">
      <w:pPr>
        <w:numPr>
          <w:ilvl w:val="1"/>
          <w:numId w:val="2"/>
        </w:numPr>
        <w:spacing w:line="360" w:lineRule="auto"/>
        <w:jc w:val="both"/>
      </w:pPr>
      <w:r w:rsidRPr="00831594">
        <w:t xml:space="preserve">Por conversión sintáctica: </w:t>
      </w:r>
      <w:r w:rsidRPr="00831594">
        <w:rPr>
          <w:bCs/>
        </w:rPr>
        <w:t>hidratante</w:t>
      </w:r>
      <w:r>
        <w:t xml:space="preserve">, </w:t>
      </w:r>
      <w:r w:rsidRPr="00831594">
        <w:rPr>
          <w:bCs/>
        </w:rPr>
        <w:t>deportivo</w:t>
      </w:r>
      <w:r>
        <w:t xml:space="preserve">, </w:t>
      </w:r>
      <w:r w:rsidRPr="00831594">
        <w:rPr>
          <w:bCs/>
        </w:rPr>
        <w:t>neoliberal</w:t>
      </w:r>
      <w:r>
        <w:t>…</w:t>
      </w:r>
    </w:p>
    <w:p w14:paraId="43A5610D" w14:textId="57EF7994" w:rsidR="00831594" w:rsidRPr="00831594" w:rsidRDefault="00831594" w:rsidP="006E6E40">
      <w:pPr>
        <w:numPr>
          <w:ilvl w:val="1"/>
          <w:numId w:val="2"/>
        </w:numPr>
        <w:spacing w:line="360" w:lineRule="auto"/>
        <w:jc w:val="both"/>
      </w:pPr>
      <w:r w:rsidRPr="00831594">
        <w:t xml:space="preserve">Por </w:t>
      </w:r>
      <w:proofErr w:type="spellStart"/>
      <w:r w:rsidRPr="00831594">
        <w:t>sintagmación</w:t>
      </w:r>
      <w:proofErr w:type="spellEnd"/>
      <w:r w:rsidRPr="00831594">
        <w:t xml:space="preserve">: </w:t>
      </w:r>
      <w:r w:rsidRPr="00831594">
        <w:rPr>
          <w:bCs/>
        </w:rPr>
        <w:t>trabajadora social</w:t>
      </w:r>
      <w:r w:rsidRPr="00831594">
        <w:t xml:space="preserve">, </w:t>
      </w:r>
      <w:r w:rsidRPr="00831594">
        <w:rPr>
          <w:bCs/>
        </w:rPr>
        <w:t>violencia doméstica</w:t>
      </w:r>
      <w:r>
        <w:t>…</w:t>
      </w:r>
    </w:p>
    <w:p w14:paraId="3A8905BE" w14:textId="701B4B85" w:rsidR="00831594" w:rsidRPr="00831594" w:rsidRDefault="00831594" w:rsidP="006E6E40">
      <w:pPr>
        <w:numPr>
          <w:ilvl w:val="1"/>
          <w:numId w:val="2"/>
        </w:numPr>
        <w:spacing w:line="360" w:lineRule="auto"/>
        <w:jc w:val="both"/>
      </w:pPr>
      <w:r w:rsidRPr="00831594">
        <w:t xml:space="preserve">Por variación: </w:t>
      </w:r>
      <w:proofErr w:type="spellStart"/>
      <w:r w:rsidRPr="00831594">
        <w:rPr>
          <w:bCs/>
        </w:rPr>
        <w:t>infrastructura</w:t>
      </w:r>
      <w:proofErr w:type="spellEnd"/>
      <w:r>
        <w:t xml:space="preserve">, </w:t>
      </w:r>
      <w:proofErr w:type="spellStart"/>
      <w:r w:rsidRPr="00831594">
        <w:rPr>
          <w:bCs/>
        </w:rPr>
        <w:t>cableamiento</w:t>
      </w:r>
      <w:proofErr w:type="spellEnd"/>
      <w:r w:rsidRPr="00831594">
        <w:t xml:space="preserve"> </w:t>
      </w:r>
      <w:r>
        <w:t>…</w:t>
      </w:r>
    </w:p>
    <w:p w14:paraId="11CCBC02" w14:textId="54FDDF5B" w:rsidR="00831594" w:rsidRPr="00831594" w:rsidRDefault="00831594" w:rsidP="006E6E40">
      <w:pPr>
        <w:numPr>
          <w:ilvl w:val="1"/>
          <w:numId w:val="2"/>
        </w:numPr>
        <w:spacing w:line="360" w:lineRule="auto"/>
        <w:jc w:val="both"/>
      </w:pPr>
      <w:r w:rsidRPr="00831594">
        <w:t xml:space="preserve">Por abreviación: </w:t>
      </w:r>
      <w:r w:rsidRPr="00831594">
        <w:rPr>
          <w:bCs/>
        </w:rPr>
        <w:t>prota</w:t>
      </w:r>
      <w:r>
        <w:t xml:space="preserve">, </w:t>
      </w:r>
      <w:r>
        <w:rPr>
          <w:bCs/>
        </w:rPr>
        <w:t>p</w:t>
      </w:r>
      <w:r w:rsidRPr="00831594">
        <w:rPr>
          <w:bCs/>
        </w:rPr>
        <w:t>rofe</w:t>
      </w:r>
      <w:r w:rsidRPr="00831594">
        <w:t xml:space="preserve">, </w:t>
      </w:r>
      <w:r w:rsidRPr="00831594">
        <w:rPr>
          <w:bCs/>
        </w:rPr>
        <w:t>diapo</w:t>
      </w:r>
      <w:r>
        <w:t>…</w:t>
      </w:r>
    </w:p>
    <w:p w14:paraId="3A87B796" w14:textId="77777777" w:rsidR="00831594" w:rsidRDefault="00831594" w:rsidP="006E6E40">
      <w:pPr>
        <w:spacing w:line="360" w:lineRule="auto"/>
        <w:jc w:val="both"/>
        <w:rPr>
          <w:bCs/>
        </w:rPr>
      </w:pPr>
    </w:p>
    <w:p w14:paraId="40EDE13F" w14:textId="77777777" w:rsidR="00831594" w:rsidRPr="00831594" w:rsidRDefault="00831594" w:rsidP="006E6E40">
      <w:pPr>
        <w:spacing w:line="360" w:lineRule="auto"/>
        <w:jc w:val="both"/>
        <w:rPr>
          <w:bCs/>
        </w:rPr>
      </w:pPr>
    </w:p>
    <w:p w14:paraId="12D22233" w14:textId="17A70F0D" w:rsidR="00831594" w:rsidRPr="006E6E40" w:rsidRDefault="00831594" w:rsidP="006E6E40">
      <w:pPr>
        <w:pStyle w:val="Prrafodelista"/>
        <w:numPr>
          <w:ilvl w:val="0"/>
          <w:numId w:val="2"/>
        </w:numPr>
        <w:spacing w:line="360" w:lineRule="auto"/>
        <w:jc w:val="both"/>
        <w:rPr>
          <w:bCs/>
        </w:rPr>
      </w:pPr>
      <w:r w:rsidRPr="006E6E40">
        <w:rPr>
          <w:bCs/>
        </w:rPr>
        <w:t>Neologismos sintácticos: tipos de neologismos que implican un</w:t>
      </w:r>
      <w:r w:rsidR="006E6E40">
        <w:rPr>
          <w:bCs/>
        </w:rPr>
        <w:t xml:space="preserve"> cambio de categoría gramatical (</w:t>
      </w:r>
      <w:r w:rsidRPr="006E6E40">
        <w:rPr>
          <w:bCs/>
        </w:rPr>
        <w:t>amo de casa</w:t>
      </w:r>
      <w:r w:rsidRPr="00831594">
        <w:t xml:space="preserve">, </w:t>
      </w:r>
      <w:r w:rsidRPr="006E6E40">
        <w:rPr>
          <w:bCs/>
        </w:rPr>
        <w:t>administradora</w:t>
      </w:r>
      <w:r w:rsidRPr="00831594">
        <w:t xml:space="preserve">, </w:t>
      </w:r>
      <w:r w:rsidRPr="006E6E40">
        <w:rPr>
          <w:bCs/>
        </w:rPr>
        <w:t>presidenta</w:t>
      </w:r>
      <w:r w:rsidR="006E6E40">
        <w:t>)</w:t>
      </w:r>
    </w:p>
    <w:p w14:paraId="500E0CFA" w14:textId="74DEA730" w:rsidR="006E6E40" w:rsidRPr="006E6E40" w:rsidRDefault="006E6E40" w:rsidP="006E6E40">
      <w:pPr>
        <w:pStyle w:val="Prrafodelista"/>
        <w:numPr>
          <w:ilvl w:val="0"/>
          <w:numId w:val="2"/>
        </w:numPr>
        <w:spacing w:line="360" w:lineRule="auto"/>
        <w:jc w:val="both"/>
        <w:rPr>
          <w:bCs/>
        </w:rPr>
      </w:pPr>
      <w:r w:rsidRPr="006E6E40">
        <w:rPr>
          <w:bCs/>
        </w:rPr>
        <w:t>Neologismos semánticos: formados por una alteración del signif</w:t>
      </w:r>
      <w:r>
        <w:rPr>
          <w:bCs/>
        </w:rPr>
        <w:t>icado (</w:t>
      </w:r>
      <w:r w:rsidRPr="006E6E40">
        <w:rPr>
          <w:bCs/>
        </w:rPr>
        <w:t>buscador</w:t>
      </w:r>
      <w:r w:rsidRPr="00831594">
        <w:t xml:space="preserve">, </w:t>
      </w:r>
      <w:r w:rsidRPr="006E6E40">
        <w:rPr>
          <w:bCs/>
        </w:rPr>
        <w:t>base</w:t>
      </w:r>
      <w:r w:rsidRPr="00831594">
        <w:t xml:space="preserve">, </w:t>
      </w:r>
      <w:r w:rsidRPr="006E6E40">
        <w:rPr>
          <w:bCs/>
        </w:rPr>
        <w:t>parquet</w:t>
      </w:r>
      <w:r>
        <w:t>)</w:t>
      </w:r>
    </w:p>
    <w:p w14:paraId="227B5DB5" w14:textId="7EE6FEB7" w:rsidR="006E6E40" w:rsidRPr="006E6E40" w:rsidRDefault="006E6E40" w:rsidP="006E6E40">
      <w:pPr>
        <w:pStyle w:val="Prrafodelista"/>
        <w:numPr>
          <w:ilvl w:val="0"/>
          <w:numId w:val="2"/>
        </w:numPr>
        <w:spacing w:line="360" w:lineRule="auto"/>
        <w:jc w:val="both"/>
        <w:rPr>
          <w:bCs/>
        </w:rPr>
      </w:pPr>
      <w:r w:rsidRPr="006E6E40">
        <w:rPr>
          <w:bCs/>
        </w:rPr>
        <w:t xml:space="preserve">Préstamos: términos importados de otra lengua, estén o no </w:t>
      </w:r>
      <w:r>
        <w:rPr>
          <w:bCs/>
        </w:rPr>
        <w:t>admitidos (</w:t>
      </w:r>
      <w:r w:rsidRPr="006E6E40">
        <w:rPr>
          <w:bCs/>
          <w:iCs/>
        </w:rPr>
        <w:t xml:space="preserve">final </w:t>
      </w:r>
      <w:proofErr w:type="spellStart"/>
      <w:r w:rsidRPr="006E6E40">
        <w:rPr>
          <w:bCs/>
          <w:iCs/>
        </w:rPr>
        <w:t>four</w:t>
      </w:r>
      <w:proofErr w:type="spellEnd"/>
      <w:r>
        <w:t xml:space="preserve">, </w:t>
      </w:r>
      <w:proofErr w:type="spellStart"/>
      <w:r w:rsidRPr="006E6E40">
        <w:rPr>
          <w:bCs/>
        </w:rPr>
        <w:t>búnker</w:t>
      </w:r>
      <w:r>
        <w:t>,</w:t>
      </w:r>
      <w:r w:rsidRPr="006E6E40">
        <w:rPr>
          <w:bCs/>
        </w:rPr>
        <w:t>carné</w:t>
      </w:r>
      <w:proofErr w:type="spellEnd"/>
      <w:r>
        <w:t>)</w:t>
      </w:r>
    </w:p>
    <w:p w14:paraId="6C83C82C" w14:textId="229897A9" w:rsidR="006E6E40" w:rsidRPr="006E6E40" w:rsidRDefault="006E6E40" w:rsidP="006E6E40">
      <w:pPr>
        <w:pStyle w:val="Prrafodelista"/>
        <w:numPr>
          <w:ilvl w:val="0"/>
          <w:numId w:val="2"/>
        </w:numPr>
        <w:spacing w:line="360" w:lineRule="auto"/>
        <w:jc w:val="both"/>
        <w:rPr>
          <w:bCs/>
        </w:rPr>
      </w:pPr>
      <w:r w:rsidRPr="006E6E40">
        <w:rPr>
          <w:bCs/>
        </w:rPr>
        <w:t>Calcos: otro tipo de neologismos en los que se hace una traducción directa y literal de los vocablos</w:t>
      </w:r>
      <w:r>
        <w:rPr>
          <w:bCs/>
        </w:rPr>
        <w:t xml:space="preserve"> o expresiones de otras lengua (</w:t>
      </w:r>
      <w:r w:rsidRPr="006E6E40">
        <w:rPr>
          <w:bCs/>
        </w:rPr>
        <w:t>romance</w:t>
      </w:r>
      <w:r w:rsidRPr="00831594">
        <w:t xml:space="preserve">, </w:t>
      </w:r>
      <w:r w:rsidRPr="006E6E40">
        <w:rPr>
          <w:bCs/>
        </w:rPr>
        <w:t>ignorar</w:t>
      </w:r>
      <w:r>
        <w:t xml:space="preserve">, </w:t>
      </w:r>
      <w:r w:rsidRPr="006E6E40">
        <w:rPr>
          <w:bCs/>
          <w:iCs/>
        </w:rPr>
        <w:t xml:space="preserve">foto </w:t>
      </w:r>
      <w:proofErr w:type="spellStart"/>
      <w:r w:rsidRPr="006E6E40">
        <w:rPr>
          <w:bCs/>
          <w:iCs/>
        </w:rPr>
        <w:t>finish</w:t>
      </w:r>
      <w:proofErr w:type="spellEnd"/>
      <w:r>
        <w:t>)</w:t>
      </w:r>
    </w:p>
    <w:p w14:paraId="4EEA7F87" w14:textId="77777777" w:rsidR="00831594" w:rsidRPr="00222708" w:rsidRDefault="00831594" w:rsidP="006E6E40">
      <w:pPr>
        <w:spacing w:line="276" w:lineRule="auto"/>
        <w:jc w:val="both"/>
      </w:pPr>
    </w:p>
    <w:p w14:paraId="076D7E1D" w14:textId="77777777" w:rsidR="0095005D" w:rsidRDefault="0095005D"/>
    <w:sectPr w:rsidR="0095005D" w:rsidSect="003F37C6">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A26531F"/>
    <w:multiLevelType w:val="hybridMultilevel"/>
    <w:tmpl w:val="ACFE25F2"/>
    <w:lvl w:ilvl="0" w:tplc="96081C8E">
      <w:start w:val="1"/>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E8A411F"/>
    <w:multiLevelType w:val="multilevel"/>
    <w:tmpl w:val="FDAA2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6C31F3"/>
    <w:multiLevelType w:val="hybridMultilevel"/>
    <w:tmpl w:val="C98EFF6E"/>
    <w:lvl w:ilvl="0" w:tplc="8A008174">
      <w:start w:val="1"/>
      <w:numFmt w:val="upp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A096413"/>
    <w:multiLevelType w:val="hybridMultilevel"/>
    <w:tmpl w:val="36EAF99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D291EFA"/>
    <w:multiLevelType w:val="multilevel"/>
    <w:tmpl w:val="18D88B54"/>
    <w:lvl w:ilvl="0">
      <w:start w:val="1"/>
      <w:numFmt w:val="upperLetter"/>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56D6BAA"/>
    <w:multiLevelType w:val="multilevel"/>
    <w:tmpl w:val="68A28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E37240"/>
    <w:multiLevelType w:val="hybridMultilevel"/>
    <w:tmpl w:val="18D88B54"/>
    <w:lvl w:ilvl="0" w:tplc="8A008174">
      <w:start w:val="1"/>
      <w:numFmt w:val="upp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457331151">
    <w:abstractNumId w:val="0"/>
  </w:num>
  <w:num w:numId="2" w16cid:durableId="989023644">
    <w:abstractNumId w:val="1"/>
  </w:num>
  <w:num w:numId="3" w16cid:durableId="352070524">
    <w:abstractNumId w:val="6"/>
  </w:num>
  <w:num w:numId="4" w16cid:durableId="396129794">
    <w:abstractNumId w:val="7"/>
  </w:num>
  <w:num w:numId="5" w16cid:durableId="2108698043">
    <w:abstractNumId w:val="2"/>
  </w:num>
  <w:num w:numId="6" w16cid:durableId="218637933">
    <w:abstractNumId w:val="5"/>
  </w:num>
  <w:num w:numId="7" w16cid:durableId="929701246">
    <w:abstractNumId w:val="3"/>
  </w:num>
  <w:num w:numId="8" w16cid:durableId="11687155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005D"/>
    <w:rsid w:val="00171406"/>
    <w:rsid w:val="001B081D"/>
    <w:rsid w:val="00222708"/>
    <w:rsid w:val="0023334E"/>
    <w:rsid w:val="003F37C6"/>
    <w:rsid w:val="0042023C"/>
    <w:rsid w:val="0051665A"/>
    <w:rsid w:val="006E6E40"/>
    <w:rsid w:val="00831594"/>
    <w:rsid w:val="00850694"/>
    <w:rsid w:val="0095005D"/>
    <w:rsid w:val="009800BA"/>
    <w:rsid w:val="00A31507"/>
    <w:rsid w:val="00D4569D"/>
    <w:rsid w:val="00EE1BE7"/>
    <w:rsid w:val="00FD2A4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63ED07"/>
  <w14:defaultImageDpi w14:val="300"/>
  <w15:docId w15:val="{8A2A696F-D62F-0A41-A815-98EE7DB3D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500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4507925">
      <w:bodyDiv w:val="1"/>
      <w:marLeft w:val="0"/>
      <w:marRight w:val="0"/>
      <w:marTop w:val="0"/>
      <w:marBottom w:val="0"/>
      <w:divBdr>
        <w:top w:val="none" w:sz="0" w:space="0" w:color="auto"/>
        <w:left w:val="none" w:sz="0" w:space="0" w:color="auto"/>
        <w:bottom w:val="none" w:sz="0" w:space="0" w:color="auto"/>
        <w:right w:val="none" w:sz="0" w:space="0" w:color="auto"/>
      </w:divBdr>
    </w:div>
    <w:div w:id="628900357">
      <w:bodyDiv w:val="1"/>
      <w:marLeft w:val="0"/>
      <w:marRight w:val="0"/>
      <w:marTop w:val="0"/>
      <w:marBottom w:val="0"/>
      <w:divBdr>
        <w:top w:val="none" w:sz="0" w:space="0" w:color="auto"/>
        <w:left w:val="none" w:sz="0" w:space="0" w:color="auto"/>
        <w:bottom w:val="none" w:sz="0" w:space="0" w:color="auto"/>
        <w:right w:val="none" w:sz="0" w:space="0" w:color="auto"/>
      </w:divBdr>
    </w:div>
    <w:div w:id="674458042">
      <w:bodyDiv w:val="1"/>
      <w:marLeft w:val="0"/>
      <w:marRight w:val="0"/>
      <w:marTop w:val="0"/>
      <w:marBottom w:val="0"/>
      <w:divBdr>
        <w:top w:val="none" w:sz="0" w:space="0" w:color="auto"/>
        <w:left w:val="none" w:sz="0" w:space="0" w:color="auto"/>
        <w:bottom w:val="none" w:sz="0" w:space="0" w:color="auto"/>
        <w:right w:val="none" w:sz="0" w:space="0" w:color="auto"/>
      </w:divBdr>
    </w:div>
    <w:div w:id="738866374">
      <w:bodyDiv w:val="1"/>
      <w:marLeft w:val="0"/>
      <w:marRight w:val="0"/>
      <w:marTop w:val="0"/>
      <w:marBottom w:val="0"/>
      <w:divBdr>
        <w:top w:val="none" w:sz="0" w:space="0" w:color="auto"/>
        <w:left w:val="none" w:sz="0" w:space="0" w:color="auto"/>
        <w:bottom w:val="none" w:sz="0" w:space="0" w:color="auto"/>
        <w:right w:val="none" w:sz="0" w:space="0" w:color="auto"/>
      </w:divBdr>
    </w:div>
    <w:div w:id="846947042">
      <w:bodyDiv w:val="1"/>
      <w:marLeft w:val="0"/>
      <w:marRight w:val="0"/>
      <w:marTop w:val="0"/>
      <w:marBottom w:val="0"/>
      <w:divBdr>
        <w:top w:val="none" w:sz="0" w:space="0" w:color="auto"/>
        <w:left w:val="none" w:sz="0" w:space="0" w:color="auto"/>
        <w:bottom w:val="none" w:sz="0" w:space="0" w:color="auto"/>
        <w:right w:val="none" w:sz="0" w:space="0" w:color="auto"/>
      </w:divBdr>
    </w:div>
    <w:div w:id="852189269">
      <w:bodyDiv w:val="1"/>
      <w:marLeft w:val="0"/>
      <w:marRight w:val="0"/>
      <w:marTop w:val="0"/>
      <w:marBottom w:val="0"/>
      <w:divBdr>
        <w:top w:val="none" w:sz="0" w:space="0" w:color="auto"/>
        <w:left w:val="none" w:sz="0" w:space="0" w:color="auto"/>
        <w:bottom w:val="none" w:sz="0" w:space="0" w:color="auto"/>
        <w:right w:val="none" w:sz="0" w:space="0" w:color="auto"/>
      </w:divBdr>
    </w:div>
    <w:div w:id="873660987">
      <w:bodyDiv w:val="1"/>
      <w:marLeft w:val="0"/>
      <w:marRight w:val="0"/>
      <w:marTop w:val="0"/>
      <w:marBottom w:val="0"/>
      <w:divBdr>
        <w:top w:val="none" w:sz="0" w:space="0" w:color="auto"/>
        <w:left w:val="none" w:sz="0" w:space="0" w:color="auto"/>
        <w:bottom w:val="none" w:sz="0" w:space="0" w:color="auto"/>
        <w:right w:val="none" w:sz="0" w:space="0" w:color="auto"/>
      </w:divBdr>
    </w:div>
    <w:div w:id="1067188470">
      <w:bodyDiv w:val="1"/>
      <w:marLeft w:val="0"/>
      <w:marRight w:val="0"/>
      <w:marTop w:val="0"/>
      <w:marBottom w:val="0"/>
      <w:divBdr>
        <w:top w:val="none" w:sz="0" w:space="0" w:color="auto"/>
        <w:left w:val="none" w:sz="0" w:space="0" w:color="auto"/>
        <w:bottom w:val="none" w:sz="0" w:space="0" w:color="auto"/>
        <w:right w:val="none" w:sz="0" w:space="0" w:color="auto"/>
      </w:divBdr>
    </w:div>
    <w:div w:id="1279534238">
      <w:bodyDiv w:val="1"/>
      <w:marLeft w:val="0"/>
      <w:marRight w:val="0"/>
      <w:marTop w:val="0"/>
      <w:marBottom w:val="0"/>
      <w:divBdr>
        <w:top w:val="none" w:sz="0" w:space="0" w:color="auto"/>
        <w:left w:val="none" w:sz="0" w:space="0" w:color="auto"/>
        <w:bottom w:val="none" w:sz="0" w:space="0" w:color="auto"/>
        <w:right w:val="none" w:sz="0" w:space="0" w:color="auto"/>
      </w:divBdr>
    </w:div>
    <w:div w:id="1287738565">
      <w:bodyDiv w:val="1"/>
      <w:marLeft w:val="0"/>
      <w:marRight w:val="0"/>
      <w:marTop w:val="0"/>
      <w:marBottom w:val="0"/>
      <w:divBdr>
        <w:top w:val="none" w:sz="0" w:space="0" w:color="auto"/>
        <w:left w:val="none" w:sz="0" w:space="0" w:color="auto"/>
        <w:bottom w:val="none" w:sz="0" w:space="0" w:color="auto"/>
        <w:right w:val="none" w:sz="0" w:space="0" w:color="auto"/>
      </w:divBdr>
    </w:div>
    <w:div w:id="1582179009">
      <w:bodyDiv w:val="1"/>
      <w:marLeft w:val="0"/>
      <w:marRight w:val="0"/>
      <w:marTop w:val="0"/>
      <w:marBottom w:val="0"/>
      <w:divBdr>
        <w:top w:val="none" w:sz="0" w:space="0" w:color="auto"/>
        <w:left w:val="none" w:sz="0" w:space="0" w:color="auto"/>
        <w:bottom w:val="none" w:sz="0" w:space="0" w:color="auto"/>
        <w:right w:val="none" w:sz="0" w:space="0" w:color="auto"/>
      </w:divBdr>
    </w:div>
    <w:div w:id="1661082364">
      <w:bodyDiv w:val="1"/>
      <w:marLeft w:val="0"/>
      <w:marRight w:val="0"/>
      <w:marTop w:val="0"/>
      <w:marBottom w:val="0"/>
      <w:divBdr>
        <w:top w:val="none" w:sz="0" w:space="0" w:color="auto"/>
        <w:left w:val="none" w:sz="0" w:space="0" w:color="auto"/>
        <w:bottom w:val="none" w:sz="0" w:space="0" w:color="auto"/>
        <w:right w:val="none" w:sz="0" w:space="0" w:color="auto"/>
      </w:divBdr>
    </w:div>
    <w:div w:id="1907839908">
      <w:bodyDiv w:val="1"/>
      <w:marLeft w:val="0"/>
      <w:marRight w:val="0"/>
      <w:marTop w:val="0"/>
      <w:marBottom w:val="0"/>
      <w:divBdr>
        <w:top w:val="none" w:sz="0" w:space="0" w:color="auto"/>
        <w:left w:val="none" w:sz="0" w:space="0" w:color="auto"/>
        <w:bottom w:val="none" w:sz="0" w:space="0" w:color="auto"/>
        <w:right w:val="none" w:sz="0" w:space="0" w:color="auto"/>
      </w:divBdr>
    </w:div>
    <w:div w:id="1973510392">
      <w:bodyDiv w:val="1"/>
      <w:marLeft w:val="0"/>
      <w:marRight w:val="0"/>
      <w:marTop w:val="0"/>
      <w:marBottom w:val="0"/>
      <w:divBdr>
        <w:top w:val="none" w:sz="0" w:space="0" w:color="auto"/>
        <w:left w:val="none" w:sz="0" w:space="0" w:color="auto"/>
        <w:bottom w:val="none" w:sz="0" w:space="0" w:color="auto"/>
        <w:right w:val="none" w:sz="0" w:space="0" w:color="auto"/>
      </w:divBdr>
    </w:div>
    <w:div w:id="2000647242">
      <w:bodyDiv w:val="1"/>
      <w:marLeft w:val="0"/>
      <w:marRight w:val="0"/>
      <w:marTop w:val="0"/>
      <w:marBottom w:val="0"/>
      <w:divBdr>
        <w:top w:val="none" w:sz="0" w:space="0" w:color="auto"/>
        <w:left w:val="none" w:sz="0" w:space="0" w:color="auto"/>
        <w:bottom w:val="none" w:sz="0" w:space="0" w:color="auto"/>
        <w:right w:val="none" w:sz="0" w:space="0" w:color="auto"/>
      </w:divBdr>
    </w:div>
    <w:div w:id="2073310740">
      <w:bodyDiv w:val="1"/>
      <w:marLeft w:val="0"/>
      <w:marRight w:val="0"/>
      <w:marTop w:val="0"/>
      <w:marBottom w:val="0"/>
      <w:divBdr>
        <w:top w:val="none" w:sz="0" w:space="0" w:color="auto"/>
        <w:left w:val="none" w:sz="0" w:space="0" w:color="auto"/>
        <w:bottom w:val="none" w:sz="0" w:space="0" w:color="auto"/>
        <w:right w:val="none" w:sz="0" w:space="0" w:color="auto"/>
      </w:divBdr>
    </w:div>
    <w:div w:id="2079202846">
      <w:bodyDiv w:val="1"/>
      <w:marLeft w:val="0"/>
      <w:marRight w:val="0"/>
      <w:marTop w:val="0"/>
      <w:marBottom w:val="0"/>
      <w:divBdr>
        <w:top w:val="none" w:sz="0" w:space="0" w:color="auto"/>
        <w:left w:val="none" w:sz="0" w:space="0" w:color="auto"/>
        <w:bottom w:val="none" w:sz="0" w:space="0" w:color="auto"/>
        <w:right w:val="none" w:sz="0" w:space="0" w:color="auto"/>
      </w:divBdr>
      <w:divsChild>
        <w:div w:id="972832499">
          <w:marLeft w:val="0"/>
          <w:marRight w:val="0"/>
          <w:marTop w:val="0"/>
          <w:marBottom w:val="0"/>
          <w:divBdr>
            <w:top w:val="none" w:sz="0" w:space="0" w:color="auto"/>
            <w:left w:val="none" w:sz="0" w:space="0" w:color="auto"/>
            <w:bottom w:val="none" w:sz="0" w:space="0" w:color="auto"/>
            <w:right w:val="none" w:sz="0" w:space="0" w:color="auto"/>
          </w:divBdr>
          <w:divsChild>
            <w:div w:id="516311533">
              <w:marLeft w:val="0"/>
              <w:marRight w:val="0"/>
              <w:marTop w:val="0"/>
              <w:marBottom w:val="0"/>
              <w:divBdr>
                <w:top w:val="none" w:sz="0" w:space="0" w:color="auto"/>
                <w:left w:val="none" w:sz="0" w:space="0" w:color="auto"/>
                <w:bottom w:val="none" w:sz="0" w:space="0" w:color="auto"/>
                <w:right w:val="none" w:sz="0" w:space="0" w:color="auto"/>
              </w:divBdr>
              <w:divsChild>
                <w:div w:id="21254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5426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5</Pages>
  <Words>1278</Words>
  <Characters>7030</Characters>
  <Application>Microsoft Office Word</Application>
  <DocSecurity>0</DocSecurity>
  <Lines>58</Lines>
  <Paragraphs>16</Paragraphs>
  <ScaleCrop>false</ScaleCrop>
  <Company/>
  <LinksUpToDate>false</LinksUpToDate>
  <CharactersWithSpaces>8292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10</cp:revision>
  <cp:lastPrinted>2017-05-09T14:03:00Z</cp:lastPrinted>
  <dcterms:created xsi:type="dcterms:W3CDTF">2017-04-27T10:37:00Z</dcterms:created>
  <dcterms:modified xsi:type="dcterms:W3CDTF">2023-07-22T15:29:00Z</dcterms:modified>
</cp:coreProperties>
</file>