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04C2F4" w14:textId="3FF78B6D" w:rsidR="0059480D" w:rsidRPr="001144FF" w:rsidRDefault="0059480D" w:rsidP="001144FF">
      <w:pPr>
        <w:jc w:val="center"/>
        <w:rPr>
          <w:rFonts w:ascii="Cambria" w:hAnsi="Cambria"/>
          <w:b/>
        </w:rPr>
      </w:pPr>
      <w:r w:rsidRPr="001144FF">
        <w:rPr>
          <w:rFonts w:ascii="Cambria" w:hAnsi="Cambria"/>
          <w:b/>
        </w:rPr>
        <w:t>TEMA 50. EL QUIJOTE</w:t>
      </w:r>
    </w:p>
    <w:p w14:paraId="0491E63B" w14:textId="77777777" w:rsidR="0028318B" w:rsidRPr="001144FF" w:rsidRDefault="0028318B" w:rsidP="001144FF">
      <w:pPr>
        <w:jc w:val="both"/>
        <w:rPr>
          <w:rFonts w:ascii="Cambria" w:hAnsi="Cambria"/>
        </w:rPr>
      </w:pPr>
    </w:p>
    <w:p w14:paraId="3173A09B" w14:textId="6F6BAC24" w:rsidR="0059480D" w:rsidRPr="001144FF" w:rsidRDefault="00293235" w:rsidP="001144FF">
      <w:pPr>
        <w:jc w:val="both"/>
        <w:rPr>
          <w:rFonts w:ascii="Cambria" w:hAnsi="Cambria"/>
        </w:rPr>
      </w:pPr>
      <w:r w:rsidRPr="001144FF">
        <w:rPr>
          <w:rFonts w:ascii="Cambria" w:hAnsi="Cambria"/>
        </w:rPr>
        <w:t>En un lugar del cielo, de cuyo nombr</w:t>
      </w:r>
      <w:r w:rsidR="0075593A" w:rsidRPr="001144FF">
        <w:rPr>
          <w:rFonts w:ascii="Cambria" w:hAnsi="Cambria"/>
        </w:rPr>
        <w:t>e es bastante difícil acordarse</w:t>
      </w:r>
      <w:r w:rsidR="00736733" w:rsidRPr="001144FF">
        <w:rPr>
          <w:rFonts w:ascii="Cambria" w:hAnsi="Cambria"/>
        </w:rPr>
        <w:t xml:space="preserve">, </w:t>
      </w:r>
      <w:r w:rsidRPr="001144FF">
        <w:rPr>
          <w:rFonts w:ascii="Cambria" w:hAnsi="Cambria"/>
        </w:rPr>
        <w:t xml:space="preserve">se encuentra una </w:t>
      </w:r>
      <w:r w:rsidRPr="001144FF">
        <w:rPr>
          <w:rFonts w:ascii="Cambria" w:hAnsi="Cambria"/>
          <w:b/>
        </w:rPr>
        <w:t xml:space="preserve">estrella </w:t>
      </w:r>
      <w:proofErr w:type="spellStart"/>
      <w:r w:rsidRPr="001144FF">
        <w:rPr>
          <w:rFonts w:ascii="Cambria" w:hAnsi="Cambria"/>
          <w:b/>
        </w:rPr>
        <w:t>subgigante</w:t>
      </w:r>
      <w:proofErr w:type="spellEnd"/>
      <w:r w:rsidRPr="001144FF">
        <w:rPr>
          <w:rFonts w:ascii="Cambria" w:hAnsi="Cambria"/>
        </w:rPr>
        <w:t xml:space="preserve"> similar a nuestro Sol, incluso más grande, más luminosa y con más metales que este. También es conocida como estrella Cervantes y está rodeada por cuatro planetas: Quijote</w:t>
      </w:r>
      <w:r w:rsidR="005E11B1" w:rsidRPr="001144FF">
        <w:rPr>
          <w:rFonts w:ascii="Cambria" w:hAnsi="Cambria"/>
        </w:rPr>
        <w:t xml:space="preserve">, Dulcinea, Sancho y Rocinante. </w:t>
      </w:r>
      <w:r w:rsidRPr="001144FF">
        <w:rPr>
          <w:rFonts w:ascii="Cambria" w:hAnsi="Cambria"/>
        </w:rPr>
        <w:t xml:space="preserve">Toda la información se puede visitar en </w:t>
      </w:r>
      <w:r w:rsidR="005E11B1" w:rsidRPr="001144FF">
        <w:rPr>
          <w:rFonts w:ascii="Cambria" w:hAnsi="Cambria"/>
        </w:rPr>
        <w:t>estrellacervantes.es</w:t>
      </w:r>
      <w:r w:rsidR="0075593A" w:rsidRPr="001144FF">
        <w:rPr>
          <w:rFonts w:ascii="Cambria" w:hAnsi="Cambria"/>
        </w:rPr>
        <w:t xml:space="preserve"> </w:t>
      </w:r>
    </w:p>
    <w:p w14:paraId="2A0660C4" w14:textId="28660BFF" w:rsidR="0028318B" w:rsidRPr="001144FF" w:rsidRDefault="0028318B" w:rsidP="001144FF">
      <w:pPr>
        <w:jc w:val="both"/>
        <w:rPr>
          <w:rFonts w:ascii="Cambria" w:hAnsi="Cambria"/>
        </w:rPr>
      </w:pPr>
    </w:p>
    <w:p w14:paraId="3A1C1EF7" w14:textId="417C2D86" w:rsidR="00E5268E" w:rsidRPr="001144FF" w:rsidRDefault="00445FA2" w:rsidP="001144FF">
      <w:pPr>
        <w:jc w:val="both"/>
        <w:rPr>
          <w:rFonts w:ascii="Cambria" w:hAnsi="Cambria"/>
        </w:rPr>
      </w:pPr>
      <w:r w:rsidRPr="001144FF">
        <w:rPr>
          <w:rFonts w:ascii="Cambria" w:hAnsi="Cambria"/>
        </w:rPr>
        <w:t xml:space="preserve">Y es que Cervantes y su Quijote son inmortales, han traspasado todas las fronteras, incluso las celestiales. De ello </w:t>
      </w:r>
      <w:r w:rsidR="00E5268E" w:rsidRPr="001144FF">
        <w:rPr>
          <w:rFonts w:ascii="Cambria" w:hAnsi="Cambria" w:cs="Arial"/>
        </w:rPr>
        <w:t xml:space="preserve">hablaremos en este tema, para ello procederé a hacer un breve resumen del esquema que voy a desarrollar. </w:t>
      </w:r>
    </w:p>
    <w:p w14:paraId="26CBEF46" w14:textId="012FFF8C" w:rsidR="00E5268E" w:rsidRPr="001144FF" w:rsidRDefault="00E5268E" w:rsidP="001144FF">
      <w:pPr>
        <w:pStyle w:val="Prrafodelista"/>
        <w:numPr>
          <w:ilvl w:val="0"/>
          <w:numId w:val="2"/>
        </w:numPr>
        <w:jc w:val="both"/>
        <w:rPr>
          <w:rFonts w:ascii="Cambria" w:hAnsi="Cambria" w:cs="Arial"/>
        </w:rPr>
      </w:pPr>
      <w:r w:rsidRPr="001144FF">
        <w:rPr>
          <w:rFonts w:ascii="Cambria" w:hAnsi="Cambria" w:cs="Arial"/>
        </w:rPr>
        <w:t>Introducción histórica.</w:t>
      </w:r>
      <w:r w:rsidR="00445FA2" w:rsidRPr="001144FF">
        <w:rPr>
          <w:rFonts w:ascii="Cambria" w:hAnsi="Cambria" w:cs="Arial"/>
        </w:rPr>
        <w:t xml:space="preserve"> </w:t>
      </w:r>
      <w:r w:rsidRPr="001144FF">
        <w:rPr>
          <w:rFonts w:ascii="Cambria" w:hAnsi="Cambria" w:cs="Arial"/>
        </w:rPr>
        <w:t xml:space="preserve">El humanismo y la religión. </w:t>
      </w:r>
    </w:p>
    <w:p w14:paraId="3DCBA4BC" w14:textId="6E8B1BB8" w:rsidR="00E5268E" w:rsidRPr="001144FF" w:rsidRDefault="00E5268E" w:rsidP="001144FF">
      <w:pPr>
        <w:pStyle w:val="Prrafodelista"/>
        <w:numPr>
          <w:ilvl w:val="0"/>
          <w:numId w:val="2"/>
        </w:numPr>
        <w:jc w:val="both"/>
        <w:rPr>
          <w:rFonts w:ascii="Cambria" w:hAnsi="Cambria" w:cs="Arial"/>
        </w:rPr>
      </w:pPr>
      <w:r w:rsidRPr="001144FF">
        <w:rPr>
          <w:rFonts w:ascii="Cambria" w:hAnsi="Cambria" w:cs="Arial"/>
        </w:rPr>
        <w:t xml:space="preserve">Literatura antes y después de </w:t>
      </w:r>
      <w:r w:rsidR="00445FA2" w:rsidRPr="001144FF">
        <w:rPr>
          <w:rFonts w:ascii="Cambria" w:hAnsi="Cambria" w:cs="Arial"/>
        </w:rPr>
        <w:t xml:space="preserve">“El Quijote”. </w:t>
      </w:r>
      <w:r w:rsidRPr="001144FF">
        <w:rPr>
          <w:rFonts w:ascii="Cambria" w:hAnsi="Cambria" w:cs="Arial"/>
        </w:rPr>
        <w:t xml:space="preserve"> </w:t>
      </w:r>
    </w:p>
    <w:p w14:paraId="487B8A1A" w14:textId="0C12765D" w:rsidR="00E5268E" w:rsidRPr="001144FF" w:rsidRDefault="00E5268E" w:rsidP="001144FF">
      <w:pPr>
        <w:pStyle w:val="Prrafodelista"/>
        <w:numPr>
          <w:ilvl w:val="0"/>
          <w:numId w:val="2"/>
        </w:numPr>
        <w:jc w:val="both"/>
        <w:rPr>
          <w:rFonts w:ascii="Cambria" w:hAnsi="Cambria" w:cs="Arial"/>
        </w:rPr>
      </w:pPr>
      <w:r w:rsidRPr="001144FF">
        <w:rPr>
          <w:rFonts w:ascii="Cambria" w:hAnsi="Cambria" w:cs="Arial"/>
        </w:rPr>
        <w:t>Novela realista</w:t>
      </w:r>
      <w:r w:rsidR="00642947">
        <w:rPr>
          <w:rFonts w:ascii="Cambria" w:hAnsi="Cambria" w:cs="Arial"/>
        </w:rPr>
        <w:t xml:space="preserve"> e idealista. </w:t>
      </w:r>
    </w:p>
    <w:p w14:paraId="466DDE10" w14:textId="42200B87" w:rsidR="00E5268E" w:rsidRPr="001144FF" w:rsidRDefault="00E5268E" w:rsidP="001144FF">
      <w:pPr>
        <w:pStyle w:val="Prrafodelista"/>
        <w:numPr>
          <w:ilvl w:val="0"/>
          <w:numId w:val="2"/>
        </w:numPr>
        <w:jc w:val="both"/>
        <w:rPr>
          <w:rFonts w:ascii="Cambria" w:hAnsi="Cambria" w:cs="Arial"/>
        </w:rPr>
      </w:pPr>
      <w:r w:rsidRPr="001144FF">
        <w:rPr>
          <w:rFonts w:ascii="Cambria" w:hAnsi="Cambria" w:cs="Arial"/>
        </w:rPr>
        <w:t xml:space="preserve">Novela </w:t>
      </w:r>
      <w:r w:rsidR="00445FA2" w:rsidRPr="001144FF">
        <w:rPr>
          <w:rFonts w:ascii="Cambria" w:hAnsi="Cambria" w:cs="Arial"/>
        </w:rPr>
        <w:t xml:space="preserve">de caballerías. </w:t>
      </w:r>
    </w:p>
    <w:p w14:paraId="7FECE4C0" w14:textId="7FB53E2F" w:rsidR="00E5268E" w:rsidRPr="001144FF" w:rsidRDefault="00445FA2" w:rsidP="001144FF">
      <w:pPr>
        <w:pStyle w:val="Prrafodelista"/>
        <w:numPr>
          <w:ilvl w:val="0"/>
          <w:numId w:val="2"/>
        </w:numPr>
        <w:jc w:val="both"/>
        <w:rPr>
          <w:rFonts w:ascii="Cambria" w:hAnsi="Cambria" w:cs="Arial"/>
        </w:rPr>
      </w:pPr>
      <w:r w:rsidRPr="001144FF">
        <w:rPr>
          <w:rFonts w:ascii="Cambria" w:hAnsi="Cambria" w:cs="Arial"/>
        </w:rPr>
        <w:t xml:space="preserve">Miguel de Cervantes. </w:t>
      </w:r>
    </w:p>
    <w:p w14:paraId="3E108AE4" w14:textId="7E882CCA" w:rsidR="00E5268E" w:rsidRPr="001144FF" w:rsidRDefault="00445FA2" w:rsidP="001144FF">
      <w:pPr>
        <w:pStyle w:val="Prrafodelista"/>
        <w:numPr>
          <w:ilvl w:val="0"/>
          <w:numId w:val="2"/>
        </w:numPr>
        <w:jc w:val="both"/>
        <w:rPr>
          <w:rFonts w:ascii="Cambria" w:hAnsi="Cambria" w:cs="Arial"/>
        </w:rPr>
      </w:pPr>
      <w:r w:rsidRPr="001144FF">
        <w:rPr>
          <w:rFonts w:ascii="Cambria" w:hAnsi="Cambria" w:cs="Arial"/>
        </w:rPr>
        <w:t xml:space="preserve">Cervantes y Lope. </w:t>
      </w:r>
    </w:p>
    <w:p w14:paraId="1BAD3176" w14:textId="44917621" w:rsidR="00E5268E" w:rsidRPr="001144FF" w:rsidRDefault="00445FA2" w:rsidP="001144FF">
      <w:pPr>
        <w:pStyle w:val="Prrafodelista"/>
        <w:numPr>
          <w:ilvl w:val="0"/>
          <w:numId w:val="2"/>
        </w:numPr>
        <w:jc w:val="both"/>
        <w:rPr>
          <w:rFonts w:ascii="Cambria" w:hAnsi="Cambria" w:cs="Arial"/>
        </w:rPr>
      </w:pPr>
      <w:r w:rsidRPr="001144FF">
        <w:rPr>
          <w:rFonts w:ascii="Cambria" w:hAnsi="Cambria" w:cs="Arial"/>
        </w:rPr>
        <w:t xml:space="preserve">Obra de Cervantes. </w:t>
      </w:r>
    </w:p>
    <w:p w14:paraId="5E4F2D2B" w14:textId="255EADC3" w:rsidR="00E5268E" w:rsidRPr="001144FF" w:rsidRDefault="00445FA2" w:rsidP="001144FF">
      <w:pPr>
        <w:pStyle w:val="Prrafodelista"/>
        <w:numPr>
          <w:ilvl w:val="0"/>
          <w:numId w:val="2"/>
        </w:numPr>
        <w:jc w:val="both"/>
        <w:rPr>
          <w:rFonts w:ascii="Cambria" w:hAnsi="Cambria" w:cs="Arial"/>
        </w:rPr>
      </w:pPr>
      <w:r w:rsidRPr="001144FF">
        <w:rPr>
          <w:rFonts w:ascii="Cambria" w:hAnsi="Cambria" w:cs="Arial"/>
        </w:rPr>
        <w:t>Título y ediciones de “El Quijote”.</w:t>
      </w:r>
    </w:p>
    <w:p w14:paraId="1E84B865" w14:textId="04D009B8" w:rsidR="00E5268E" w:rsidRPr="001144FF" w:rsidRDefault="00445FA2" w:rsidP="001144FF">
      <w:pPr>
        <w:pStyle w:val="Prrafodelista"/>
        <w:numPr>
          <w:ilvl w:val="0"/>
          <w:numId w:val="2"/>
        </w:numPr>
        <w:jc w:val="both"/>
        <w:rPr>
          <w:rFonts w:ascii="Cambria" w:hAnsi="Cambria" w:cs="Arial"/>
        </w:rPr>
      </w:pPr>
      <w:r w:rsidRPr="001144FF">
        <w:rPr>
          <w:rFonts w:ascii="Cambria" w:hAnsi="Cambria" w:cs="Arial"/>
        </w:rPr>
        <w:t>Personajes y argumento de “El Quijote”.</w:t>
      </w:r>
    </w:p>
    <w:p w14:paraId="64A2B223" w14:textId="1D4C5195" w:rsidR="00E5268E" w:rsidRPr="001144FF" w:rsidRDefault="00445FA2" w:rsidP="001144FF">
      <w:pPr>
        <w:pStyle w:val="Prrafodelista"/>
        <w:numPr>
          <w:ilvl w:val="0"/>
          <w:numId w:val="2"/>
        </w:numPr>
        <w:jc w:val="both"/>
        <w:rPr>
          <w:rFonts w:ascii="Cambria" w:hAnsi="Cambria" w:cs="Arial"/>
        </w:rPr>
      </w:pPr>
      <w:r w:rsidRPr="001144FF">
        <w:rPr>
          <w:rFonts w:ascii="Cambria" w:hAnsi="Cambria" w:cs="Arial"/>
        </w:rPr>
        <w:t>Parodia y dinamismo</w:t>
      </w:r>
    </w:p>
    <w:p w14:paraId="13E27EDF" w14:textId="3638BF7F" w:rsidR="00445FA2" w:rsidRPr="001144FF" w:rsidRDefault="00445FA2" w:rsidP="001144FF">
      <w:pPr>
        <w:pStyle w:val="Prrafodelista"/>
        <w:numPr>
          <w:ilvl w:val="0"/>
          <w:numId w:val="2"/>
        </w:numPr>
        <w:jc w:val="both"/>
        <w:rPr>
          <w:rFonts w:ascii="Cambria" w:hAnsi="Cambria" w:cs="Arial"/>
        </w:rPr>
      </w:pPr>
      <w:r w:rsidRPr="001144FF">
        <w:rPr>
          <w:rFonts w:ascii="Cambria" w:hAnsi="Cambria" w:cs="Arial"/>
        </w:rPr>
        <w:t xml:space="preserve">“El Quijote” de Avellaneda. </w:t>
      </w:r>
    </w:p>
    <w:p w14:paraId="3A174966" w14:textId="5925FE2D" w:rsidR="00445FA2" w:rsidRPr="001144FF" w:rsidRDefault="00445FA2" w:rsidP="001144FF">
      <w:pPr>
        <w:pStyle w:val="Prrafodelista"/>
        <w:numPr>
          <w:ilvl w:val="0"/>
          <w:numId w:val="2"/>
        </w:numPr>
        <w:jc w:val="both"/>
        <w:rPr>
          <w:rFonts w:ascii="Cambria" w:hAnsi="Cambria" w:cs="Arial"/>
        </w:rPr>
      </w:pPr>
      <w:r w:rsidRPr="001144FF">
        <w:rPr>
          <w:rFonts w:ascii="Cambria" w:hAnsi="Cambria" w:cs="Arial"/>
        </w:rPr>
        <w:t xml:space="preserve">Huellas posteriores. </w:t>
      </w:r>
    </w:p>
    <w:p w14:paraId="5098D270" w14:textId="77777777" w:rsidR="00E5268E" w:rsidRPr="001144FF" w:rsidRDefault="00E5268E" w:rsidP="001144FF">
      <w:pPr>
        <w:pStyle w:val="Prrafodelista"/>
        <w:numPr>
          <w:ilvl w:val="0"/>
          <w:numId w:val="2"/>
        </w:numPr>
        <w:jc w:val="both"/>
        <w:rPr>
          <w:rFonts w:ascii="Cambria" w:hAnsi="Cambria" w:cs="Arial"/>
        </w:rPr>
      </w:pPr>
      <w:r w:rsidRPr="001144FF">
        <w:rPr>
          <w:rFonts w:ascii="Cambria" w:hAnsi="Cambria" w:cs="Arial"/>
        </w:rPr>
        <w:t xml:space="preserve">Conclusión. </w:t>
      </w:r>
    </w:p>
    <w:p w14:paraId="11CDF7D8" w14:textId="77777777" w:rsidR="00E5268E" w:rsidRPr="001144FF" w:rsidRDefault="00E5268E" w:rsidP="001144FF">
      <w:pPr>
        <w:pStyle w:val="Prrafodelista"/>
        <w:numPr>
          <w:ilvl w:val="0"/>
          <w:numId w:val="2"/>
        </w:numPr>
        <w:jc w:val="both"/>
        <w:rPr>
          <w:rFonts w:ascii="Cambria" w:hAnsi="Cambria" w:cs="Arial"/>
        </w:rPr>
      </w:pPr>
      <w:r w:rsidRPr="001144FF">
        <w:rPr>
          <w:rFonts w:ascii="Cambria" w:hAnsi="Cambria" w:cs="Arial"/>
        </w:rPr>
        <w:t xml:space="preserve">Enfoque pedagógico. </w:t>
      </w:r>
    </w:p>
    <w:p w14:paraId="7F64635B" w14:textId="3395D554" w:rsidR="00E5268E" w:rsidRPr="001144FF" w:rsidRDefault="00E5268E" w:rsidP="001144FF">
      <w:pPr>
        <w:pStyle w:val="Prrafodelista"/>
        <w:numPr>
          <w:ilvl w:val="0"/>
          <w:numId w:val="2"/>
        </w:numPr>
        <w:jc w:val="both"/>
        <w:rPr>
          <w:rFonts w:ascii="Cambria" w:hAnsi="Cambria" w:cs="Arial"/>
        </w:rPr>
      </w:pPr>
      <w:r w:rsidRPr="001144FF">
        <w:rPr>
          <w:rFonts w:ascii="Cambria" w:hAnsi="Cambria" w:cs="Arial"/>
        </w:rPr>
        <w:t xml:space="preserve">Bibliografía. </w:t>
      </w:r>
    </w:p>
    <w:p w14:paraId="4944A0DB" w14:textId="77777777" w:rsidR="00E5268E" w:rsidRPr="001144FF" w:rsidRDefault="00E5268E" w:rsidP="001144FF">
      <w:pPr>
        <w:jc w:val="both"/>
        <w:rPr>
          <w:rFonts w:ascii="Cambria" w:hAnsi="Cambria"/>
        </w:rPr>
      </w:pPr>
    </w:p>
    <w:p w14:paraId="68DBC2B4" w14:textId="77777777" w:rsidR="00E5268E" w:rsidRPr="001144FF" w:rsidRDefault="00E5268E" w:rsidP="001144FF">
      <w:pPr>
        <w:pStyle w:val="Prrafodelista"/>
        <w:numPr>
          <w:ilvl w:val="0"/>
          <w:numId w:val="4"/>
        </w:numPr>
        <w:jc w:val="both"/>
        <w:rPr>
          <w:rFonts w:ascii="Cambria" w:hAnsi="Cambria"/>
        </w:rPr>
      </w:pPr>
      <w:r w:rsidRPr="001144FF">
        <w:rPr>
          <w:rFonts w:ascii="Cambria" w:hAnsi="Cambria"/>
        </w:rPr>
        <w:t>INTRODUCCIÓN HISTÓRICA</w:t>
      </w:r>
    </w:p>
    <w:p w14:paraId="51C968BA" w14:textId="77777777" w:rsidR="00E5268E" w:rsidRPr="001144FF" w:rsidRDefault="00E5268E" w:rsidP="001144FF">
      <w:pPr>
        <w:jc w:val="both"/>
        <w:rPr>
          <w:rFonts w:ascii="Cambria" w:hAnsi="Cambria"/>
        </w:rPr>
      </w:pPr>
    </w:p>
    <w:p w14:paraId="757BE4AB" w14:textId="77777777" w:rsidR="001144FF" w:rsidRDefault="00E5268E" w:rsidP="001144FF">
      <w:pPr>
        <w:jc w:val="both"/>
        <w:rPr>
          <w:rFonts w:ascii="Cambria" w:hAnsi="Cambria"/>
        </w:rPr>
      </w:pPr>
      <w:r w:rsidRPr="001144FF">
        <w:rPr>
          <w:rFonts w:ascii="Cambria" w:hAnsi="Cambria"/>
        </w:rPr>
        <w:t xml:space="preserve">Cuando el gran emperador del Sacro Imperio Germánico </w:t>
      </w:r>
      <w:r w:rsidRPr="001144FF">
        <w:rPr>
          <w:rFonts w:ascii="Cambria" w:hAnsi="Cambria"/>
          <w:b/>
        </w:rPr>
        <w:t>Carlos I</w:t>
      </w:r>
      <w:r w:rsidRPr="001144FF">
        <w:rPr>
          <w:rFonts w:ascii="Cambria" w:hAnsi="Cambria"/>
        </w:rPr>
        <w:t xml:space="preserve"> de España y V de Alemania - nieto de los Reyes Católicos por parte de su incomprendida madre Juana y del gran emperador Maximiliano I - desembarcó en Tazones (Asturias), poco podía imaginarse sobre el país que le recibía. Tras una tormenta en el golfo de Vizcaya, el lujoso barco del futuro rey español desvió su rumbo y llegó a un lugar donde nadie le esperaba, sin saber español y rodeado de flamencos. Y la respuesta no se hizo esperar: abucheos y hostilidad. </w:t>
      </w:r>
    </w:p>
    <w:p w14:paraId="020EAD6C" w14:textId="77777777" w:rsidR="001144FF" w:rsidRDefault="001144FF" w:rsidP="001144FF">
      <w:pPr>
        <w:jc w:val="both"/>
        <w:rPr>
          <w:rFonts w:ascii="Cambria" w:hAnsi="Cambria"/>
        </w:rPr>
      </w:pPr>
    </w:p>
    <w:p w14:paraId="07DD8D13" w14:textId="081FC022" w:rsidR="00E5268E" w:rsidRDefault="00E5268E" w:rsidP="001144FF">
      <w:pPr>
        <w:ind w:firstLine="708"/>
        <w:jc w:val="both"/>
        <w:rPr>
          <w:rFonts w:ascii="Cambria" w:hAnsi="Cambria"/>
        </w:rPr>
      </w:pPr>
      <w:r w:rsidRPr="001144FF">
        <w:rPr>
          <w:rFonts w:ascii="Cambria" w:hAnsi="Cambria"/>
        </w:rPr>
        <w:t xml:space="preserve">Una hostilidad que se acrecentó en su camino hacia Aquisgrán, donde fue coronado emperador gracias a los recursos de Castilla. Una hostilidad que continuó durante el reinado de su hijo, </w:t>
      </w:r>
      <w:r w:rsidRPr="001144FF">
        <w:rPr>
          <w:rFonts w:ascii="Cambria" w:hAnsi="Cambria"/>
          <w:b/>
        </w:rPr>
        <w:t>Felipe II</w:t>
      </w:r>
      <w:r w:rsidRPr="001144FF">
        <w:rPr>
          <w:rFonts w:ascii="Cambria" w:hAnsi="Cambria"/>
        </w:rPr>
        <w:t xml:space="preserve"> (el de la Leyenda Negra), fruto de un fructífero matrimonio con Isabel de Portugal – su única mujer. Tanto Carlos I como Felipe II, llamados los Austrias Mayores, había recibido una gran herencia gracias a las llaves que </w:t>
      </w:r>
      <w:proofErr w:type="spellStart"/>
      <w:r w:rsidRPr="001144FF">
        <w:rPr>
          <w:rFonts w:ascii="Cambria" w:hAnsi="Cambria"/>
        </w:rPr>
        <w:t>Boabdil</w:t>
      </w:r>
      <w:proofErr w:type="spellEnd"/>
      <w:r w:rsidRPr="001144FF">
        <w:rPr>
          <w:rFonts w:ascii="Cambria" w:hAnsi="Cambria"/>
        </w:rPr>
        <w:t xml:space="preserve"> entregó a Isabel y Fernando del último reducto musulmán en la península, del descubrimiento de las Indias-Américas del insistente Colón en el mismo año 1492 y de las alianzas matrimoniales y políticas que realizaron durante su </w:t>
      </w:r>
      <w:r w:rsidRPr="001144FF">
        <w:rPr>
          <w:rFonts w:ascii="Cambria" w:hAnsi="Cambria"/>
          <w:b/>
        </w:rPr>
        <w:t>monarquía absoluta</w:t>
      </w:r>
      <w:r w:rsidRPr="001144FF">
        <w:rPr>
          <w:rFonts w:ascii="Cambria" w:hAnsi="Cambria"/>
        </w:rPr>
        <w:t xml:space="preserve">. Unas alianzas que despertaron la ira de sus vecinos (el renacentista francés Francisco I y el mujeriego inglés Enrique VIII, el de las 6 mujeres, entre otros) y provocaron innumerables guerras, como las que enfrentaron al territorio español con el italiano y que llevarían al país a una </w:t>
      </w:r>
      <w:r w:rsidRPr="001144FF">
        <w:rPr>
          <w:rFonts w:ascii="Cambria" w:hAnsi="Cambria"/>
        </w:rPr>
        <w:lastRenderedPageBreak/>
        <w:t xml:space="preserve">progresiva decadencia regida por los sucesivos Austrias Menores: Felipe III, Felipe IV y Carlos II. </w:t>
      </w:r>
    </w:p>
    <w:p w14:paraId="451A9F29" w14:textId="77777777" w:rsidR="001144FF" w:rsidRPr="001144FF" w:rsidRDefault="001144FF" w:rsidP="001144FF">
      <w:pPr>
        <w:ind w:firstLine="708"/>
        <w:jc w:val="both"/>
        <w:rPr>
          <w:rFonts w:ascii="Cambria" w:hAnsi="Cambria"/>
        </w:rPr>
      </w:pPr>
    </w:p>
    <w:p w14:paraId="5979D02B" w14:textId="1C72CEB1" w:rsidR="00E5268E" w:rsidRPr="001144FF" w:rsidRDefault="00E5268E" w:rsidP="001144FF">
      <w:pPr>
        <w:jc w:val="both"/>
        <w:rPr>
          <w:rFonts w:ascii="Cambria" w:hAnsi="Cambria"/>
        </w:rPr>
      </w:pPr>
      <w:r w:rsidRPr="001144FF">
        <w:rPr>
          <w:rFonts w:ascii="Cambria" w:hAnsi="Cambria"/>
        </w:rPr>
        <w:tab/>
        <w:t xml:space="preserve">Estos monarcas absolutos se van sucediendo a lo largo del siglo XVI, siglo de hegemonía política y militar española, pero con una clara </w:t>
      </w:r>
      <w:r w:rsidRPr="001144FF">
        <w:rPr>
          <w:rFonts w:ascii="Cambria" w:hAnsi="Cambria"/>
          <w:b/>
        </w:rPr>
        <w:t>diferencia entre las dos mitades del siglo</w:t>
      </w:r>
      <w:r w:rsidRPr="001144FF">
        <w:rPr>
          <w:rFonts w:ascii="Cambria" w:hAnsi="Cambria"/>
        </w:rPr>
        <w:t>: la política europeísta de Carlos V y su expansión del imperio español en la primera mitad y el cierre de fronteras (incluyendo el territorio portugués por herencia de su tío abuelo) y la sacralización del Estado de Felipe II, “el Prudente”. A pesar de ello, los territorios del piadoso Felipe se extendían por todos los continentes del mundo y el Imperio español alcanzó su máximo apogeo, era un imperio “donde nunca se ponía el sol”</w:t>
      </w:r>
      <w:r w:rsidR="00736733" w:rsidRPr="001144FF">
        <w:rPr>
          <w:rFonts w:ascii="Cambria" w:hAnsi="Cambria"/>
        </w:rPr>
        <w:t>.</w:t>
      </w:r>
    </w:p>
    <w:p w14:paraId="3133D94A" w14:textId="77777777" w:rsidR="00E5268E" w:rsidRPr="001144FF" w:rsidRDefault="00E5268E" w:rsidP="001144FF">
      <w:pPr>
        <w:jc w:val="both"/>
        <w:rPr>
          <w:rFonts w:ascii="Cambria" w:hAnsi="Cambria"/>
        </w:rPr>
      </w:pPr>
      <w:r w:rsidRPr="001144FF">
        <w:rPr>
          <w:rFonts w:ascii="Cambria" w:hAnsi="Cambria"/>
        </w:rPr>
        <w:tab/>
      </w:r>
    </w:p>
    <w:p w14:paraId="2D23B34A" w14:textId="1475696B" w:rsidR="00E5268E" w:rsidRPr="001144FF" w:rsidRDefault="00E5268E" w:rsidP="001144FF">
      <w:pPr>
        <w:jc w:val="both"/>
        <w:rPr>
          <w:rFonts w:ascii="Cambria" w:hAnsi="Cambria"/>
        </w:rPr>
      </w:pPr>
      <w:r w:rsidRPr="001144FF">
        <w:rPr>
          <w:rFonts w:ascii="Cambria" w:hAnsi="Cambria"/>
        </w:rPr>
        <w:t>EL HUMANISMO Y LA RELIGIÓN</w:t>
      </w:r>
    </w:p>
    <w:p w14:paraId="4DA1FBB1" w14:textId="77777777" w:rsidR="00E5268E" w:rsidRPr="001144FF" w:rsidRDefault="00E5268E" w:rsidP="001144FF">
      <w:pPr>
        <w:jc w:val="both"/>
        <w:rPr>
          <w:rFonts w:ascii="Cambria" w:hAnsi="Cambria"/>
        </w:rPr>
      </w:pPr>
      <w:r w:rsidRPr="001144FF">
        <w:rPr>
          <w:rFonts w:ascii="Cambria" w:hAnsi="Cambria"/>
        </w:rPr>
        <w:t xml:space="preserve"> </w:t>
      </w:r>
    </w:p>
    <w:p w14:paraId="5A419F06" w14:textId="77777777" w:rsidR="00E5268E" w:rsidRPr="001144FF" w:rsidRDefault="00E5268E" w:rsidP="001144FF">
      <w:pPr>
        <w:jc w:val="both"/>
        <w:rPr>
          <w:rFonts w:ascii="Cambria" w:hAnsi="Cambria"/>
        </w:rPr>
      </w:pPr>
      <w:r w:rsidRPr="001144FF">
        <w:rPr>
          <w:rFonts w:ascii="Cambria" w:hAnsi="Cambria"/>
        </w:rPr>
        <w:t xml:space="preserve">Por aquel entonces, en España se comenzaba a respirar el </w:t>
      </w:r>
      <w:r w:rsidRPr="001144FF">
        <w:rPr>
          <w:rFonts w:ascii="Cambria" w:hAnsi="Cambria"/>
          <w:b/>
        </w:rPr>
        <w:t>humanismo</w:t>
      </w:r>
      <w:r w:rsidRPr="001144FF">
        <w:rPr>
          <w:rFonts w:ascii="Cambria" w:hAnsi="Cambria"/>
        </w:rPr>
        <w:t xml:space="preserve">, una amplia y compleja manifestación del antropocentrismo de la época: el hombre renacentista se comienza a colocar en el centro de un mundo que ya era digno de ser vivido por sí mismo, la tierra ya no es el valle de lágrimas del hombre cristiano medieval, sino un lugar de goce impulsado por la invención de la imprenta, el descubrimiento de América o el aumento de la riqueza. </w:t>
      </w:r>
    </w:p>
    <w:p w14:paraId="227E8E56" w14:textId="77777777" w:rsidR="00E5268E" w:rsidRPr="001144FF" w:rsidRDefault="00E5268E" w:rsidP="001144FF">
      <w:pPr>
        <w:jc w:val="both"/>
        <w:rPr>
          <w:rFonts w:ascii="Cambria" w:hAnsi="Cambria"/>
        </w:rPr>
      </w:pPr>
    </w:p>
    <w:p w14:paraId="6C2734F5" w14:textId="77777777" w:rsidR="00E5268E" w:rsidRPr="001144FF" w:rsidRDefault="00E5268E" w:rsidP="001144FF">
      <w:pPr>
        <w:jc w:val="both"/>
        <w:rPr>
          <w:rFonts w:ascii="Cambria" w:hAnsi="Cambria"/>
        </w:rPr>
      </w:pPr>
      <w:r w:rsidRPr="001144FF">
        <w:rPr>
          <w:rFonts w:ascii="Cambria" w:hAnsi="Cambria"/>
          <w:b/>
        </w:rPr>
        <w:tab/>
      </w:r>
      <w:r w:rsidRPr="001144FF">
        <w:rPr>
          <w:rFonts w:ascii="Cambria" w:hAnsi="Cambria"/>
        </w:rPr>
        <w:t xml:space="preserve">A pesar de ello, las tradiciones escolásticas medievales aún iban dando los últimos coletazos y en la España del siglo XVI, el país aún contaba con una </w:t>
      </w:r>
      <w:r w:rsidRPr="001144FF">
        <w:rPr>
          <w:rFonts w:ascii="Cambria" w:hAnsi="Cambria"/>
          <w:b/>
        </w:rPr>
        <w:t>estructura social</w:t>
      </w:r>
      <w:r w:rsidRPr="001144FF">
        <w:rPr>
          <w:rFonts w:ascii="Cambria" w:hAnsi="Cambria"/>
        </w:rPr>
        <w:t xml:space="preserve"> propia de la Edad Media: una </w:t>
      </w:r>
      <w:r w:rsidRPr="001144FF">
        <w:rPr>
          <w:rFonts w:ascii="Cambria" w:hAnsi="Cambria"/>
          <w:u w:val="single"/>
        </w:rPr>
        <w:t>nobleza</w:t>
      </w:r>
      <w:r w:rsidRPr="001144FF">
        <w:rPr>
          <w:rFonts w:ascii="Cambria" w:hAnsi="Cambria"/>
        </w:rPr>
        <w:t xml:space="preserve"> que, a pesar de sus problemas financieros, gozaba de prestigio y se alzaba en armas si era necesario (como pasó con los Comuneros); una </w:t>
      </w:r>
      <w:r w:rsidRPr="001144FF">
        <w:rPr>
          <w:rFonts w:ascii="Cambria" w:hAnsi="Cambria"/>
          <w:u w:val="single"/>
        </w:rPr>
        <w:t>burguesía</w:t>
      </w:r>
      <w:r w:rsidRPr="001144FF">
        <w:rPr>
          <w:rFonts w:ascii="Cambria" w:hAnsi="Cambria"/>
        </w:rPr>
        <w:t xml:space="preserve"> creciente debido al desarrollo de la industria y las ciudades; un </w:t>
      </w:r>
      <w:r w:rsidRPr="001144FF">
        <w:rPr>
          <w:rFonts w:ascii="Cambria" w:hAnsi="Cambria"/>
          <w:u w:val="single"/>
        </w:rPr>
        <w:t>pueblo</w:t>
      </w:r>
      <w:r w:rsidRPr="001144FF">
        <w:rPr>
          <w:rFonts w:ascii="Cambria" w:hAnsi="Cambria"/>
        </w:rPr>
        <w:t xml:space="preserve"> de campesinos y artesanos representados por un pícaro al que llamaron Lazarillo de Tormes y un </w:t>
      </w:r>
      <w:r w:rsidRPr="001144FF">
        <w:rPr>
          <w:rFonts w:ascii="Cambria" w:hAnsi="Cambria"/>
          <w:u w:val="single"/>
        </w:rPr>
        <w:t>clero</w:t>
      </w:r>
      <w:r w:rsidRPr="001144FF">
        <w:rPr>
          <w:rFonts w:ascii="Cambria" w:hAnsi="Cambria"/>
        </w:rPr>
        <w:t xml:space="preserve"> que se debatía entre seguir con la tradición o la reforma religiosa. </w:t>
      </w:r>
    </w:p>
    <w:p w14:paraId="3727924A" w14:textId="77777777" w:rsidR="00E5268E" w:rsidRPr="001144FF" w:rsidRDefault="00E5268E" w:rsidP="001144FF">
      <w:pPr>
        <w:jc w:val="both"/>
        <w:rPr>
          <w:rFonts w:ascii="Cambria" w:hAnsi="Cambria"/>
        </w:rPr>
      </w:pPr>
    </w:p>
    <w:p w14:paraId="04240152" w14:textId="77777777" w:rsidR="00E5268E" w:rsidRPr="001144FF" w:rsidRDefault="00E5268E" w:rsidP="001144FF">
      <w:pPr>
        <w:jc w:val="both"/>
        <w:rPr>
          <w:rFonts w:ascii="Cambria" w:hAnsi="Cambria"/>
        </w:rPr>
      </w:pPr>
      <w:r w:rsidRPr="001144FF">
        <w:rPr>
          <w:rFonts w:ascii="Cambria" w:hAnsi="Cambria"/>
        </w:rPr>
        <w:tab/>
        <w:t xml:space="preserve">Dicha reforma venía promovida por las ideas protestantes de un monje agustino y profesor de la universidad de </w:t>
      </w:r>
      <w:proofErr w:type="spellStart"/>
      <w:r w:rsidRPr="001144FF">
        <w:rPr>
          <w:rFonts w:ascii="Cambria" w:hAnsi="Cambria"/>
        </w:rPr>
        <w:t>Wittenberg</w:t>
      </w:r>
      <w:proofErr w:type="spellEnd"/>
      <w:r w:rsidRPr="001144FF">
        <w:rPr>
          <w:rFonts w:ascii="Cambria" w:hAnsi="Cambria"/>
        </w:rPr>
        <w:t>, llamado Martín Lutero, recogido en 95 tesis y las reformas del pensador Erasmo, nacido en Rotterdam (“Elogio de la locura”). Ambos luchaban contra la corrupción religiosa y propugnaban una revisión de las costumbres, lo que derivó en la Reforma, el Concilio de Trento y el inicio de la</w:t>
      </w:r>
      <w:r w:rsidRPr="001144FF">
        <w:rPr>
          <w:rFonts w:ascii="Cambria" w:hAnsi="Cambria"/>
          <w:b/>
        </w:rPr>
        <w:t xml:space="preserve"> Contrarreforma</w:t>
      </w:r>
      <w:r w:rsidRPr="001144FF">
        <w:rPr>
          <w:rFonts w:ascii="Cambria" w:hAnsi="Cambria"/>
        </w:rPr>
        <w:t xml:space="preserve"> en España. </w:t>
      </w:r>
    </w:p>
    <w:p w14:paraId="7453517F" w14:textId="77777777" w:rsidR="00E5268E" w:rsidRPr="001144FF" w:rsidRDefault="00E5268E" w:rsidP="001144FF">
      <w:pPr>
        <w:jc w:val="both"/>
        <w:rPr>
          <w:rFonts w:ascii="Cambria" w:hAnsi="Cambria"/>
        </w:rPr>
      </w:pPr>
    </w:p>
    <w:p w14:paraId="3B6A6382" w14:textId="3A0C4E51" w:rsidR="00E5268E" w:rsidRPr="001144FF" w:rsidRDefault="00E5268E" w:rsidP="001144FF">
      <w:pPr>
        <w:jc w:val="both"/>
        <w:rPr>
          <w:rFonts w:ascii="Cambria" w:hAnsi="Cambria"/>
        </w:rPr>
      </w:pPr>
      <w:r w:rsidRPr="001144FF">
        <w:rPr>
          <w:rFonts w:ascii="Cambria" w:hAnsi="Cambria"/>
        </w:rPr>
        <w:tab/>
        <w:t xml:space="preserve">Un territorio tan vasto y extenso necesitaba la unificación religiosa, y qué mejor manera de mantenerlo todo bajo control que con la ayuda de la </w:t>
      </w:r>
      <w:r w:rsidRPr="001144FF">
        <w:rPr>
          <w:rFonts w:ascii="Cambria" w:hAnsi="Cambria"/>
          <w:b/>
        </w:rPr>
        <w:t>Inquisición</w:t>
      </w:r>
      <w:r w:rsidRPr="001144FF">
        <w:rPr>
          <w:rFonts w:ascii="Cambria" w:hAnsi="Cambria"/>
        </w:rPr>
        <w:t xml:space="preserve">. La Santa Inquisición, mejor dicho - o eso era lo que pretendían los católicos Isabel de Castilla y Fernando de Aragón cuando unieron sus corazones y sus reinos en Valladolid, en una boda clandestina y con una falsa bula papal (eran primos). Sin embargo, ya Torquemada, de origen judío y primer inquisidor general (además de confesor de la reina Isabel I) dejó bien claro las bases del Santo Oficio: combatir la herejía a sangre y fuego. España, mientras, se postulaba del lado del Concilio de Trento y la Contrarreforma, en la “lucha contra el turco”. </w:t>
      </w:r>
    </w:p>
    <w:p w14:paraId="7B783B21" w14:textId="77777777" w:rsidR="00E5268E" w:rsidRPr="001144FF" w:rsidRDefault="00E5268E" w:rsidP="001144FF">
      <w:pPr>
        <w:jc w:val="both"/>
        <w:rPr>
          <w:rFonts w:ascii="Cambria" w:hAnsi="Cambria"/>
        </w:rPr>
      </w:pPr>
    </w:p>
    <w:p w14:paraId="634CE0C3" w14:textId="77777777" w:rsidR="001144FF" w:rsidRDefault="001144FF" w:rsidP="001144FF">
      <w:pPr>
        <w:jc w:val="both"/>
        <w:rPr>
          <w:rFonts w:ascii="Cambria" w:hAnsi="Cambria"/>
        </w:rPr>
      </w:pPr>
    </w:p>
    <w:p w14:paraId="479F9B0F" w14:textId="1DE48847" w:rsidR="00E5268E" w:rsidRDefault="00936E20" w:rsidP="001144FF">
      <w:pPr>
        <w:jc w:val="both"/>
        <w:rPr>
          <w:rFonts w:ascii="Cambria" w:hAnsi="Cambria" w:cs="Times New Roman"/>
        </w:rPr>
      </w:pPr>
      <w:r w:rsidRPr="001144FF">
        <w:rPr>
          <w:rFonts w:ascii="Cambria" w:hAnsi="Cambria"/>
        </w:rPr>
        <w:lastRenderedPageBreak/>
        <w:t>CASTELLANO</w:t>
      </w:r>
      <w:r w:rsidR="00AD2D67" w:rsidRPr="001144FF">
        <w:rPr>
          <w:rFonts w:ascii="Cambria" w:hAnsi="Cambria"/>
        </w:rPr>
        <w:t xml:space="preserve">. </w:t>
      </w:r>
      <w:r w:rsidR="00E5268E" w:rsidRPr="001144FF">
        <w:rPr>
          <w:rFonts w:ascii="Cambria" w:hAnsi="Cambria"/>
        </w:rPr>
        <w:t>Frente a las victorias militares, las letras</w:t>
      </w:r>
      <w:r w:rsidR="00736733" w:rsidRPr="001144FF">
        <w:rPr>
          <w:rFonts w:ascii="Cambria" w:hAnsi="Cambria"/>
        </w:rPr>
        <w:t xml:space="preserve"> (</w:t>
      </w:r>
      <w:r w:rsidR="00445FA2" w:rsidRPr="001144FF">
        <w:rPr>
          <w:rFonts w:ascii="Cambria" w:hAnsi="Cambria"/>
        </w:rPr>
        <w:t>el castellano, que era una lengua vehicular</w:t>
      </w:r>
      <w:r w:rsidR="00736733" w:rsidRPr="001144FF">
        <w:rPr>
          <w:rFonts w:ascii="Cambria" w:hAnsi="Cambria"/>
        </w:rPr>
        <w:t>)</w:t>
      </w:r>
      <w:r w:rsidR="00445FA2" w:rsidRPr="001144FF">
        <w:rPr>
          <w:rFonts w:ascii="Cambria" w:hAnsi="Cambria"/>
        </w:rPr>
        <w:t>,</w:t>
      </w:r>
      <w:r w:rsidR="00E5268E" w:rsidRPr="001144FF">
        <w:rPr>
          <w:rFonts w:ascii="Cambria" w:hAnsi="Cambria"/>
        </w:rPr>
        <w:t xml:space="preserve"> se encontraban en una s</w:t>
      </w:r>
      <w:r w:rsidR="00E5268E" w:rsidRPr="001144FF">
        <w:rPr>
          <w:rFonts w:ascii="Cambria" w:hAnsi="Cambria" w:cs="Times New Roman"/>
        </w:rPr>
        <w:t xml:space="preserve">ituación precaria; esto cambiará con el fin de los Austrias. De hecho, fray Jerónimo de San José, a mediados del XVII, considera ya </w:t>
      </w:r>
      <w:r w:rsidR="00E5268E" w:rsidRPr="001144FF">
        <w:rPr>
          <w:rFonts w:ascii="Cambria" w:hAnsi="Cambria" w:cs="Times New Roman"/>
          <w:b/>
          <w:bCs/>
        </w:rPr>
        <w:t>emparejadas las armas con las letras</w:t>
      </w:r>
      <w:r w:rsidR="00E5268E" w:rsidRPr="001144FF">
        <w:rPr>
          <w:rFonts w:ascii="Cambria" w:hAnsi="Cambria" w:cs="Times New Roman"/>
        </w:rPr>
        <w:t>. Esto empieza en Garcilaso y acabará con Góngora y sus “Soledades” y Quevedo y sus “Sueños”.</w:t>
      </w:r>
    </w:p>
    <w:p w14:paraId="4E7CAE67" w14:textId="77777777" w:rsidR="001144FF" w:rsidRPr="001144FF" w:rsidRDefault="001144FF" w:rsidP="001144FF">
      <w:pPr>
        <w:jc w:val="both"/>
        <w:rPr>
          <w:rFonts w:ascii="Cambria" w:hAnsi="Cambria"/>
        </w:rPr>
      </w:pPr>
    </w:p>
    <w:p w14:paraId="510C71BA" w14:textId="0D731A70" w:rsidR="00E5268E" w:rsidRPr="001144FF" w:rsidRDefault="00642947" w:rsidP="001144FF">
      <w:pPr>
        <w:pStyle w:val="Standard"/>
        <w:spacing w:line="240" w:lineRule="auto"/>
        <w:jc w:val="both"/>
        <w:rPr>
          <w:rFonts w:ascii="Cambria" w:hAnsi="Cambria" w:cs="Times New Roman"/>
          <w:sz w:val="24"/>
          <w:szCs w:val="24"/>
        </w:rPr>
      </w:pPr>
      <w:r>
        <w:rPr>
          <w:rFonts w:ascii="Cambria" w:hAnsi="Cambria"/>
          <w:sz w:val="24"/>
          <w:szCs w:val="24"/>
        </w:rPr>
        <w:t>2</w:t>
      </w:r>
      <w:r w:rsidR="00E5268E" w:rsidRPr="001144FF">
        <w:rPr>
          <w:rFonts w:ascii="Cambria" w:hAnsi="Cambria"/>
          <w:sz w:val="24"/>
          <w:szCs w:val="24"/>
        </w:rPr>
        <w:t xml:space="preserve"> </w:t>
      </w:r>
      <w:r w:rsidR="00E5268E" w:rsidRPr="001144FF">
        <w:rPr>
          <w:rFonts w:ascii="Cambria" w:hAnsi="Cambria" w:cs="Times New Roman"/>
          <w:sz w:val="24"/>
          <w:szCs w:val="24"/>
        </w:rPr>
        <w:t>LITERATURA ANTES Y DESPUÉS DE</w:t>
      </w:r>
      <w:r w:rsidR="00445FA2" w:rsidRPr="001144FF">
        <w:rPr>
          <w:rFonts w:ascii="Cambria" w:hAnsi="Cambria" w:cs="Times New Roman"/>
          <w:sz w:val="24"/>
          <w:szCs w:val="24"/>
        </w:rPr>
        <w:t xml:space="preserve"> “EL QUIJOTE”</w:t>
      </w:r>
    </w:p>
    <w:p w14:paraId="6573E042" w14:textId="77777777" w:rsidR="00E5268E" w:rsidRPr="001144FF" w:rsidRDefault="00E5268E" w:rsidP="001144FF">
      <w:pPr>
        <w:jc w:val="both"/>
        <w:rPr>
          <w:rFonts w:ascii="Cambria" w:hAnsi="Cambria" w:cs="Arial"/>
        </w:rPr>
      </w:pPr>
      <w:r w:rsidRPr="001144FF">
        <w:rPr>
          <w:rFonts w:ascii="Cambria" w:hAnsi="Cambria" w:cs="Arial"/>
        </w:rPr>
        <w:t xml:space="preserve">¿Qué hubo </w:t>
      </w:r>
      <w:r w:rsidRPr="001144FF">
        <w:rPr>
          <w:rFonts w:ascii="Cambria" w:hAnsi="Cambria" w:cs="Arial"/>
          <w:b/>
          <w:bCs/>
        </w:rPr>
        <w:t>antes</w:t>
      </w:r>
      <w:r w:rsidRPr="001144FF">
        <w:rPr>
          <w:rFonts w:ascii="Cambria" w:hAnsi="Cambria" w:cs="Arial"/>
        </w:rPr>
        <w:t>?</w:t>
      </w:r>
    </w:p>
    <w:p w14:paraId="296F2F33" w14:textId="77777777" w:rsidR="00E5268E" w:rsidRPr="001144FF" w:rsidRDefault="00E5268E" w:rsidP="001144FF">
      <w:pPr>
        <w:jc w:val="both"/>
        <w:rPr>
          <w:rFonts w:ascii="Cambria" w:hAnsi="Cambria"/>
        </w:rPr>
      </w:pPr>
      <w:r w:rsidRPr="001144FF">
        <w:rPr>
          <w:rFonts w:ascii="Cambria" w:hAnsi="Cambria"/>
        </w:rPr>
        <w:t xml:space="preserve">Bien es cierto que toda corriente tiene siempre algo de la anterior. </w:t>
      </w:r>
    </w:p>
    <w:p w14:paraId="29728E99" w14:textId="77777777" w:rsidR="00E5268E" w:rsidRPr="001144FF" w:rsidRDefault="00E5268E" w:rsidP="001144FF">
      <w:pPr>
        <w:pStyle w:val="Prrafodelista"/>
        <w:numPr>
          <w:ilvl w:val="0"/>
          <w:numId w:val="3"/>
        </w:numPr>
        <w:jc w:val="both"/>
        <w:rPr>
          <w:rFonts w:ascii="Cambria" w:hAnsi="Cambria" w:cs="Arial"/>
        </w:rPr>
      </w:pPr>
      <w:r w:rsidRPr="001144FF">
        <w:rPr>
          <w:rFonts w:ascii="Cambria" w:hAnsi="Cambria" w:cs="Arial"/>
        </w:rPr>
        <w:t xml:space="preserve">Los cancioneros o el romancero del siglo XV, las Coplas de Jorge Manrique y los temas de la lírica culta, que poco habían evolucionado: amor, muerte y sociedad (tema 45). </w:t>
      </w:r>
    </w:p>
    <w:p w14:paraId="2AD5399B" w14:textId="77777777" w:rsidR="00E5268E" w:rsidRPr="001144FF" w:rsidRDefault="00E5268E" w:rsidP="001144FF">
      <w:pPr>
        <w:pStyle w:val="Prrafodelista"/>
        <w:numPr>
          <w:ilvl w:val="0"/>
          <w:numId w:val="3"/>
        </w:numPr>
        <w:jc w:val="both"/>
        <w:rPr>
          <w:rFonts w:ascii="Cambria" w:hAnsi="Cambria" w:cs="Arial"/>
        </w:rPr>
      </w:pPr>
      <w:r w:rsidRPr="001144FF">
        <w:rPr>
          <w:rFonts w:ascii="Cambria" w:hAnsi="Cambria" w:cs="Arial"/>
        </w:rPr>
        <w:t>La comedia humanística de La Celestina (tema 46)</w:t>
      </w:r>
    </w:p>
    <w:p w14:paraId="510FC7B9" w14:textId="77777777" w:rsidR="00E5268E" w:rsidRPr="001144FF" w:rsidRDefault="00E5268E" w:rsidP="001144FF">
      <w:pPr>
        <w:pStyle w:val="Prrafodelista"/>
        <w:numPr>
          <w:ilvl w:val="0"/>
          <w:numId w:val="3"/>
        </w:numPr>
        <w:jc w:val="both"/>
        <w:rPr>
          <w:rFonts w:ascii="Cambria" w:hAnsi="Cambria" w:cs="Arial"/>
        </w:rPr>
      </w:pPr>
      <w:r w:rsidRPr="001144FF">
        <w:rPr>
          <w:rFonts w:ascii="Cambria" w:hAnsi="Cambria" w:cs="Arial"/>
        </w:rPr>
        <w:t>La lírica</w:t>
      </w:r>
      <w:r w:rsidRPr="001144FF">
        <w:rPr>
          <w:rFonts w:ascii="Cambria" w:hAnsi="Cambria" w:cs="Times New Roman"/>
        </w:rPr>
        <w:t xml:space="preserve"> renacentista es tan extensa que se dedican dos temas: el 47, que se centra más en la primera parte del siglo, la influencia italiana y Garcilaso de la Vega y el 48, que se centra más en la segunda parte del siglo XVI y los autores religiosos: Fray Luis de León, San Juan de la Cruz y Santa Teresa de Jesús. </w:t>
      </w:r>
    </w:p>
    <w:p w14:paraId="656DEAEF" w14:textId="77777777" w:rsidR="00E5268E" w:rsidRPr="001144FF" w:rsidRDefault="00E5268E" w:rsidP="001144FF">
      <w:pPr>
        <w:jc w:val="both"/>
        <w:rPr>
          <w:rFonts w:ascii="Cambria" w:hAnsi="Cambria" w:cs="Arial"/>
        </w:rPr>
      </w:pPr>
    </w:p>
    <w:p w14:paraId="1449E57E" w14:textId="70F2A571" w:rsidR="00E5268E" w:rsidRPr="001144FF" w:rsidRDefault="00E5268E" w:rsidP="001144FF">
      <w:pPr>
        <w:jc w:val="both"/>
        <w:rPr>
          <w:rFonts w:ascii="Cambria" w:hAnsi="Cambria" w:cs="Arial"/>
        </w:rPr>
      </w:pPr>
      <w:r w:rsidRPr="001144FF">
        <w:rPr>
          <w:rFonts w:ascii="Cambria" w:hAnsi="Cambria" w:cs="Arial"/>
        </w:rPr>
        <w:t xml:space="preserve">¿Qué hubo </w:t>
      </w:r>
      <w:r w:rsidRPr="001144FF">
        <w:rPr>
          <w:rFonts w:ascii="Cambria" w:hAnsi="Cambria" w:cs="Arial"/>
          <w:b/>
          <w:bCs/>
        </w:rPr>
        <w:t>después</w:t>
      </w:r>
      <w:r w:rsidRPr="001144FF">
        <w:rPr>
          <w:rFonts w:ascii="Cambria" w:hAnsi="Cambria" w:cs="Arial"/>
        </w:rPr>
        <w:t>?</w:t>
      </w:r>
    </w:p>
    <w:p w14:paraId="71F5D4B5" w14:textId="0BB38F14" w:rsidR="00E5268E" w:rsidRDefault="00936E20" w:rsidP="001144FF">
      <w:pPr>
        <w:pStyle w:val="Prrafodelista"/>
        <w:numPr>
          <w:ilvl w:val="0"/>
          <w:numId w:val="3"/>
        </w:numPr>
        <w:jc w:val="both"/>
        <w:rPr>
          <w:rFonts w:ascii="Cambria" w:hAnsi="Cambria" w:cs="Arial"/>
        </w:rPr>
      </w:pPr>
      <w:r w:rsidRPr="001144FF">
        <w:rPr>
          <w:rFonts w:ascii="Cambria" w:hAnsi="Cambria" w:cs="Times New Roman"/>
        </w:rPr>
        <w:t>L</w:t>
      </w:r>
      <w:r w:rsidR="00E5268E" w:rsidRPr="001144FF">
        <w:rPr>
          <w:rFonts w:ascii="Cambria" w:hAnsi="Cambria" w:cs="Times New Roman"/>
        </w:rPr>
        <w:t xml:space="preserve">a corriente posterior, el Barroco (a partir del tema 51). </w:t>
      </w:r>
      <w:r w:rsidR="00E5268E" w:rsidRPr="001144FF">
        <w:rPr>
          <w:rFonts w:ascii="Cambria" w:hAnsi="Cambria" w:cs="Arial"/>
        </w:rPr>
        <w:t xml:space="preserve">Lo cotidiano, lo sencillo, la inexorable llegada de la muerte, las ventajas de la vida en el campo, el saber vivir frente a la vorágine de la vida y las preocupaciones. El Carpe Diem de Góngora, Quevedo o el gran Lope entre otros. </w:t>
      </w:r>
    </w:p>
    <w:p w14:paraId="3769A997" w14:textId="77777777" w:rsidR="001144FF" w:rsidRPr="006036FD" w:rsidRDefault="001144FF" w:rsidP="001144FF">
      <w:pPr>
        <w:pStyle w:val="Prrafodelista"/>
        <w:numPr>
          <w:ilvl w:val="0"/>
          <w:numId w:val="3"/>
        </w:numPr>
        <w:jc w:val="both"/>
        <w:rPr>
          <w:rFonts w:ascii="Cambria" w:hAnsi="Cambria" w:cs="Arial"/>
        </w:rPr>
      </w:pPr>
      <w:r>
        <w:rPr>
          <w:rFonts w:ascii="Cambria" w:hAnsi="Cambria" w:cs="Times New Roman"/>
        </w:rPr>
        <w:t xml:space="preserve">Tras unos temas sobre el teatro (Lope de Vega y su “Arte nuevo de hacer comedias”, Calderón y Tirso y los europeos, entre los que encontramos Shakespeare y </w:t>
      </w:r>
      <w:proofErr w:type="spellStart"/>
      <w:r>
        <w:rPr>
          <w:rFonts w:ascii="Cambria" w:hAnsi="Cambria" w:cs="Times New Roman"/>
        </w:rPr>
        <w:t>Molière</w:t>
      </w:r>
      <w:proofErr w:type="spellEnd"/>
      <w:r>
        <w:rPr>
          <w:rFonts w:ascii="Cambria" w:hAnsi="Cambria" w:cs="Times New Roman"/>
        </w:rPr>
        <w:t xml:space="preserve">), llega el Neoclasicismo, donde el género predominante es el ensayo. </w:t>
      </w:r>
    </w:p>
    <w:p w14:paraId="6B9BDDBF" w14:textId="77777777" w:rsidR="001144FF" w:rsidRPr="006036FD" w:rsidRDefault="001144FF" w:rsidP="001144FF">
      <w:pPr>
        <w:pStyle w:val="Prrafodelista"/>
        <w:numPr>
          <w:ilvl w:val="0"/>
          <w:numId w:val="3"/>
        </w:numPr>
        <w:jc w:val="both"/>
        <w:rPr>
          <w:rFonts w:ascii="Cambria" w:hAnsi="Cambria" w:cs="Arial"/>
        </w:rPr>
      </w:pPr>
      <w:r>
        <w:rPr>
          <w:rFonts w:ascii="Cambria" w:hAnsi="Cambria" w:cs="Times New Roman"/>
        </w:rPr>
        <w:t xml:space="preserve">En el tema 57 se retoma el espíritu lírico de los románticos, como las rimas de Bécquer, la rebeldía de Espronceda, los versos de </w:t>
      </w:r>
      <w:proofErr w:type="spellStart"/>
      <w:r>
        <w:rPr>
          <w:rFonts w:ascii="Cambria" w:hAnsi="Cambria" w:cs="Times New Roman"/>
        </w:rPr>
        <w:t>Zorrila</w:t>
      </w:r>
      <w:proofErr w:type="spellEnd"/>
      <w:r>
        <w:rPr>
          <w:rFonts w:ascii="Cambria" w:hAnsi="Cambria" w:cs="Times New Roman"/>
        </w:rPr>
        <w:t xml:space="preserve"> o el llanto gallego de Rosalía de Castro, pero también la prosa, como los artículos de costumbres de Larra. </w:t>
      </w:r>
    </w:p>
    <w:p w14:paraId="5596DBB3" w14:textId="77777777" w:rsidR="001144FF" w:rsidRDefault="001144FF" w:rsidP="001144FF">
      <w:pPr>
        <w:pStyle w:val="Prrafodelista"/>
        <w:numPr>
          <w:ilvl w:val="0"/>
          <w:numId w:val="3"/>
        </w:numPr>
        <w:jc w:val="both"/>
        <w:rPr>
          <w:rFonts w:cstheme="majorHAnsi"/>
        </w:rPr>
      </w:pPr>
      <w:r>
        <w:rPr>
          <w:rFonts w:cstheme="majorHAnsi"/>
        </w:rPr>
        <w:t xml:space="preserve">La novela cobra especial interés en los dos temas siguientes con el realismo y naturalismo del canario Benito Pérez Galdós, gran novelista, Emilia Pardo Bazán o el autor de “La Regenta” Clarín. </w:t>
      </w:r>
    </w:p>
    <w:p w14:paraId="177750D9" w14:textId="77777777" w:rsidR="001144FF" w:rsidRDefault="001144FF" w:rsidP="001144FF">
      <w:pPr>
        <w:pStyle w:val="Prrafodelista"/>
        <w:numPr>
          <w:ilvl w:val="0"/>
          <w:numId w:val="3"/>
        </w:numPr>
        <w:jc w:val="both"/>
        <w:rPr>
          <w:rFonts w:cstheme="majorHAnsi"/>
        </w:rPr>
      </w:pPr>
      <w:r>
        <w:rPr>
          <w:rFonts w:cstheme="majorHAnsi"/>
        </w:rPr>
        <w:t xml:space="preserve">En el tema 60, además de los versos modernistas, el grupo del 98 vuelve a destacar la </w:t>
      </w:r>
      <w:proofErr w:type="spellStart"/>
      <w:r>
        <w:rPr>
          <w:rFonts w:cstheme="majorHAnsi"/>
        </w:rPr>
        <w:t>importacia</w:t>
      </w:r>
      <w:proofErr w:type="spellEnd"/>
      <w:r>
        <w:rPr>
          <w:rFonts w:cstheme="majorHAnsi"/>
        </w:rPr>
        <w:t xml:space="preserve"> del género novelístico o </w:t>
      </w:r>
      <w:proofErr w:type="spellStart"/>
      <w:r>
        <w:rPr>
          <w:rFonts w:cstheme="majorHAnsi"/>
        </w:rPr>
        <w:t>nívolas</w:t>
      </w:r>
      <w:proofErr w:type="spellEnd"/>
      <w:r>
        <w:rPr>
          <w:rFonts w:cstheme="majorHAnsi"/>
        </w:rPr>
        <w:t xml:space="preserve"> de Unamuno. </w:t>
      </w:r>
    </w:p>
    <w:p w14:paraId="5765611C" w14:textId="77777777" w:rsidR="001144FF" w:rsidRDefault="001144FF" w:rsidP="001144FF">
      <w:pPr>
        <w:pStyle w:val="Prrafodelista"/>
        <w:numPr>
          <w:ilvl w:val="0"/>
          <w:numId w:val="3"/>
        </w:numPr>
        <w:jc w:val="both"/>
        <w:rPr>
          <w:rFonts w:ascii="Cambria" w:hAnsi="Cambria" w:cs="Arial"/>
        </w:rPr>
      </w:pPr>
      <w:r>
        <w:rPr>
          <w:rFonts w:ascii="Cambria" w:hAnsi="Cambria" w:cs="Arial"/>
        </w:rPr>
        <w:t xml:space="preserve">El tema 61 muy importante en la poesía por las renovaciones que trajeron entre otros Juan Ramón Jiménez, así como las vanguardias del 62 o el grupo poético del 27 y las </w:t>
      </w:r>
      <w:proofErr w:type="spellStart"/>
      <w:r>
        <w:rPr>
          <w:rFonts w:ascii="Cambria" w:hAnsi="Cambria" w:cs="Arial"/>
        </w:rPr>
        <w:t>sinsombrero</w:t>
      </w:r>
      <w:proofErr w:type="spellEnd"/>
      <w:r>
        <w:rPr>
          <w:rFonts w:ascii="Cambria" w:hAnsi="Cambria" w:cs="Arial"/>
        </w:rPr>
        <w:t xml:space="preserve"> del tema 63.</w:t>
      </w:r>
    </w:p>
    <w:p w14:paraId="0284B03C" w14:textId="157D4D45" w:rsidR="001144FF" w:rsidRPr="001144FF" w:rsidRDefault="001144FF" w:rsidP="001144FF">
      <w:pPr>
        <w:pStyle w:val="Prrafodelista"/>
        <w:numPr>
          <w:ilvl w:val="0"/>
          <w:numId w:val="3"/>
        </w:numPr>
        <w:jc w:val="both"/>
        <w:rPr>
          <w:rFonts w:ascii="Cambria" w:hAnsi="Cambria" w:cs="Arial"/>
        </w:rPr>
      </w:pPr>
      <w:r>
        <w:rPr>
          <w:rFonts w:ascii="Cambria" w:hAnsi="Cambria" w:cs="Arial"/>
        </w:rPr>
        <w:t xml:space="preserve">En el tema 64 se vuelve a tratar la novela, de la primera mitad del siglo XX y en el 66 la narrativa a partir de los 40, para terminar con la narrativa hispanoamericana del tema 67, con el gran García Márquez, entre otros.  </w:t>
      </w:r>
    </w:p>
    <w:p w14:paraId="7EEE1DF5" w14:textId="77777777" w:rsidR="00E5268E" w:rsidRPr="001144FF" w:rsidRDefault="00E5268E" w:rsidP="001144FF">
      <w:pPr>
        <w:ind w:left="360"/>
        <w:jc w:val="both"/>
        <w:rPr>
          <w:rFonts w:ascii="Cambria" w:hAnsi="Cambria" w:cs="Arial"/>
        </w:rPr>
      </w:pPr>
    </w:p>
    <w:p w14:paraId="10004A1A" w14:textId="0309FBFA" w:rsidR="00E5268E" w:rsidRDefault="00E5268E" w:rsidP="001144FF">
      <w:pPr>
        <w:jc w:val="both"/>
        <w:rPr>
          <w:rFonts w:ascii="Cambria" w:hAnsi="Cambria"/>
        </w:rPr>
      </w:pPr>
      <w:r w:rsidRPr="001144FF">
        <w:rPr>
          <w:rFonts w:ascii="Cambria" w:hAnsi="Cambria" w:cs="Arial"/>
        </w:rPr>
        <w:tab/>
        <w:t xml:space="preserve">De estas fuentes beberían y con estos temas en mente se escribiría </w:t>
      </w:r>
      <w:r w:rsidR="00AD2D67" w:rsidRPr="001144FF">
        <w:rPr>
          <w:rFonts w:ascii="Cambria" w:hAnsi="Cambria" w:cs="Arial"/>
        </w:rPr>
        <w:t>El Quijote</w:t>
      </w:r>
      <w:r w:rsidRPr="001144FF">
        <w:rPr>
          <w:rFonts w:ascii="Cambria" w:hAnsi="Cambria" w:cs="Arial"/>
        </w:rPr>
        <w:t xml:space="preserve">, que analizaremos a continuación. </w:t>
      </w:r>
      <w:r w:rsidRPr="001144FF">
        <w:rPr>
          <w:rFonts w:ascii="Cambria" w:hAnsi="Cambria"/>
        </w:rPr>
        <w:t xml:space="preserve"> </w:t>
      </w:r>
    </w:p>
    <w:p w14:paraId="31146A3B" w14:textId="773C2D0E" w:rsidR="001144FF" w:rsidRDefault="001144FF" w:rsidP="001144FF">
      <w:pPr>
        <w:jc w:val="both"/>
        <w:rPr>
          <w:rFonts w:ascii="Cambria" w:hAnsi="Cambria"/>
        </w:rPr>
      </w:pPr>
    </w:p>
    <w:p w14:paraId="5A9957D6" w14:textId="47CBA05B" w:rsidR="001144FF" w:rsidRDefault="001144FF" w:rsidP="001144FF">
      <w:pPr>
        <w:jc w:val="both"/>
        <w:rPr>
          <w:rFonts w:ascii="Cambria" w:hAnsi="Cambria"/>
        </w:rPr>
      </w:pPr>
    </w:p>
    <w:p w14:paraId="69D3A74F" w14:textId="77C6833F" w:rsidR="001144FF" w:rsidRDefault="001144FF" w:rsidP="001144FF">
      <w:pPr>
        <w:jc w:val="both"/>
        <w:rPr>
          <w:rFonts w:ascii="Cambria" w:hAnsi="Cambria"/>
        </w:rPr>
      </w:pPr>
    </w:p>
    <w:p w14:paraId="624A90EC" w14:textId="01F1800E" w:rsidR="00E5268E" w:rsidRPr="001144FF" w:rsidRDefault="00642947" w:rsidP="001144FF">
      <w:pPr>
        <w:jc w:val="both"/>
        <w:rPr>
          <w:rFonts w:ascii="Cambria" w:hAnsi="Cambria"/>
        </w:rPr>
      </w:pPr>
      <w:r>
        <w:rPr>
          <w:rFonts w:ascii="Cambria" w:hAnsi="Cambria"/>
        </w:rPr>
        <w:lastRenderedPageBreak/>
        <w:t>3</w:t>
      </w:r>
      <w:r w:rsidR="00E5268E" w:rsidRPr="001144FF">
        <w:rPr>
          <w:rFonts w:ascii="Cambria" w:hAnsi="Cambria"/>
        </w:rPr>
        <w:t xml:space="preserve"> NOVELA REALISTA</w:t>
      </w:r>
      <w:r>
        <w:rPr>
          <w:rFonts w:ascii="Cambria" w:hAnsi="Cambria"/>
        </w:rPr>
        <w:t xml:space="preserve"> E IDEALISTA</w:t>
      </w:r>
    </w:p>
    <w:p w14:paraId="61A6A970" w14:textId="77777777" w:rsidR="00E5268E" w:rsidRPr="001144FF" w:rsidRDefault="00E5268E" w:rsidP="001144FF">
      <w:pPr>
        <w:jc w:val="both"/>
        <w:rPr>
          <w:rFonts w:ascii="Cambria" w:hAnsi="Cambria"/>
        </w:rPr>
      </w:pPr>
    </w:p>
    <w:p w14:paraId="51BF299E" w14:textId="541C65D7" w:rsidR="00E5268E" w:rsidRPr="001144FF" w:rsidRDefault="00E5268E" w:rsidP="001144FF">
      <w:pPr>
        <w:jc w:val="both"/>
        <w:rPr>
          <w:rFonts w:ascii="Cambria" w:hAnsi="Cambria"/>
        </w:rPr>
      </w:pPr>
      <w:r w:rsidRPr="001144FF">
        <w:rPr>
          <w:rFonts w:ascii="Cambria" w:hAnsi="Cambria"/>
        </w:rPr>
        <w:tab/>
      </w:r>
      <w:r w:rsidR="00936E20" w:rsidRPr="001144FF">
        <w:rPr>
          <w:rFonts w:ascii="Cambria" w:hAnsi="Cambria"/>
        </w:rPr>
        <w:t xml:space="preserve">Alonso Quijano o don Quijote, realidad o ficción, </w:t>
      </w:r>
      <w:r w:rsidRPr="001144FF">
        <w:rPr>
          <w:rFonts w:ascii="Cambria" w:hAnsi="Cambria"/>
        </w:rPr>
        <w:t xml:space="preserve">¿quién sabe? </w:t>
      </w:r>
      <w:r w:rsidR="00936E20" w:rsidRPr="001144FF">
        <w:rPr>
          <w:rFonts w:ascii="Cambria" w:hAnsi="Cambria"/>
        </w:rPr>
        <w:t>Lo que sí sabemos es que</w:t>
      </w:r>
      <w:r w:rsidRPr="001144FF">
        <w:rPr>
          <w:rFonts w:ascii="Cambria" w:hAnsi="Cambria"/>
        </w:rPr>
        <w:t xml:space="preserve"> representa un tipo de novela, la </w:t>
      </w:r>
      <w:r w:rsidR="00936E20" w:rsidRPr="001144FF">
        <w:rPr>
          <w:rFonts w:ascii="Cambria" w:hAnsi="Cambria"/>
        </w:rPr>
        <w:t>de caballerías</w:t>
      </w:r>
      <w:r w:rsidRPr="001144FF">
        <w:rPr>
          <w:rFonts w:ascii="Cambria" w:hAnsi="Cambria"/>
        </w:rPr>
        <w:t xml:space="preserve">, que se encuadra dentro de la </w:t>
      </w:r>
      <w:r w:rsidRPr="001144FF">
        <w:rPr>
          <w:rFonts w:ascii="Cambria" w:hAnsi="Cambria"/>
          <w:b/>
        </w:rPr>
        <w:t xml:space="preserve">novela idealista. </w:t>
      </w:r>
      <w:r w:rsidRPr="001144FF">
        <w:rPr>
          <w:rFonts w:ascii="Cambria" w:hAnsi="Cambria"/>
        </w:rPr>
        <w:t xml:space="preserve">Así bien, ¿qué es la novela idealista? Como su propio término indica, es aquella que huye de la realidad, una creación imaginativa que busca idealizar la existencia. </w:t>
      </w:r>
    </w:p>
    <w:p w14:paraId="2DAC7CDF" w14:textId="77777777" w:rsidR="00E5268E" w:rsidRPr="001144FF" w:rsidRDefault="00E5268E" w:rsidP="001144FF">
      <w:pPr>
        <w:jc w:val="both"/>
        <w:rPr>
          <w:rFonts w:ascii="Cambria" w:hAnsi="Cambria"/>
        </w:rPr>
      </w:pPr>
    </w:p>
    <w:p w14:paraId="4D3F551F" w14:textId="5BAC93B5" w:rsidR="00E5268E" w:rsidRPr="001144FF" w:rsidRDefault="00E5268E" w:rsidP="001144FF">
      <w:pPr>
        <w:jc w:val="both"/>
        <w:rPr>
          <w:rFonts w:ascii="Cambria" w:hAnsi="Cambria"/>
        </w:rPr>
      </w:pPr>
      <w:r w:rsidRPr="001144FF">
        <w:rPr>
          <w:rFonts w:ascii="Cambria" w:hAnsi="Cambria"/>
        </w:rPr>
        <w:tab/>
        <w:t xml:space="preserve">La componen los siguientes subgéneros: </w:t>
      </w:r>
    </w:p>
    <w:p w14:paraId="06AB65C4" w14:textId="77777777" w:rsidR="00736733" w:rsidRPr="001144FF" w:rsidRDefault="00736733" w:rsidP="001144FF">
      <w:pPr>
        <w:jc w:val="both"/>
        <w:rPr>
          <w:rFonts w:ascii="Cambria" w:hAnsi="Cambria"/>
        </w:rPr>
      </w:pPr>
    </w:p>
    <w:p w14:paraId="11B16580" w14:textId="175771EF" w:rsidR="00E5268E" w:rsidRDefault="00E5268E" w:rsidP="001144FF">
      <w:pPr>
        <w:pStyle w:val="Prrafodelista"/>
        <w:numPr>
          <w:ilvl w:val="0"/>
          <w:numId w:val="1"/>
        </w:numPr>
        <w:jc w:val="both"/>
        <w:rPr>
          <w:rFonts w:ascii="Cambria" w:hAnsi="Cambria"/>
        </w:rPr>
      </w:pPr>
      <w:r w:rsidRPr="001144FF">
        <w:rPr>
          <w:rFonts w:ascii="Cambria" w:hAnsi="Cambria"/>
          <w:u w:val="single"/>
        </w:rPr>
        <w:t>Novela pastoril</w:t>
      </w:r>
      <w:r w:rsidRPr="001144FF">
        <w:rPr>
          <w:rFonts w:ascii="Cambria" w:hAnsi="Cambria"/>
        </w:rPr>
        <w:t xml:space="preserve">, de tradición bucólica y estética </w:t>
      </w:r>
      <w:proofErr w:type="spellStart"/>
      <w:r w:rsidRPr="001144FF">
        <w:rPr>
          <w:rFonts w:ascii="Cambria" w:hAnsi="Cambria"/>
        </w:rPr>
        <w:t>neoplatina</w:t>
      </w:r>
      <w:proofErr w:type="spellEnd"/>
      <w:r w:rsidRPr="001144FF">
        <w:rPr>
          <w:rFonts w:ascii="Cambria" w:hAnsi="Cambria"/>
        </w:rPr>
        <w:t xml:space="preserve"> que aparece con “La Arcadia” del italiano </w:t>
      </w:r>
      <w:proofErr w:type="spellStart"/>
      <w:r w:rsidRPr="001144FF">
        <w:rPr>
          <w:rFonts w:ascii="Cambria" w:hAnsi="Cambria"/>
        </w:rPr>
        <w:t>Sannazaro</w:t>
      </w:r>
      <w:proofErr w:type="spellEnd"/>
      <w:r w:rsidRPr="001144FF">
        <w:rPr>
          <w:rFonts w:ascii="Cambria" w:hAnsi="Cambria"/>
        </w:rPr>
        <w:t xml:space="preserve"> y el éxito “Los siete libros de La Diana” del español Montemayor (libro que figura en la biblioteca de</w:t>
      </w:r>
      <w:r w:rsidR="00936E20" w:rsidRPr="001144FF">
        <w:rPr>
          <w:rFonts w:ascii="Cambria" w:hAnsi="Cambria"/>
        </w:rPr>
        <w:t xml:space="preserve"> E</w:t>
      </w:r>
      <w:r w:rsidRPr="001144FF">
        <w:rPr>
          <w:rFonts w:ascii="Cambria" w:hAnsi="Cambria"/>
        </w:rPr>
        <w:t xml:space="preserve">l Quijote), que versan sobre desventuras amorosas y el amor casto de pastores cultos en una naturaleza idílica, como vemos reflejado en las églogas de Garcilaso de la Vega, la vida de Platero de Juan Ramón Jiménez o incluso las novelas naturalistas de Emilia Pardo Bazán, como “Los pazos de Ulloa”. Se trata de pastores “disfrazados” de caballeros cortesanos que tratan los tópicos de </w:t>
      </w:r>
      <w:proofErr w:type="spellStart"/>
      <w:r w:rsidRPr="001144FF">
        <w:rPr>
          <w:rFonts w:ascii="Cambria" w:hAnsi="Cambria"/>
        </w:rPr>
        <w:t>beatus</w:t>
      </w:r>
      <w:proofErr w:type="spellEnd"/>
      <w:r w:rsidRPr="001144FF">
        <w:rPr>
          <w:rFonts w:ascii="Cambria" w:hAnsi="Cambria"/>
        </w:rPr>
        <w:t xml:space="preserve"> </w:t>
      </w:r>
      <w:proofErr w:type="spellStart"/>
      <w:r w:rsidRPr="001144FF">
        <w:rPr>
          <w:rFonts w:ascii="Cambria" w:hAnsi="Cambria"/>
        </w:rPr>
        <w:t>ille</w:t>
      </w:r>
      <w:proofErr w:type="spellEnd"/>
      <w:r w:rsidRPr="001144FF">
        <w:rPr>
          <w:rFonts w:ascii="Cambria" w:hAnsi="Cambria"/>
        </w:rPr>
        <w:t xml:space="preserve"> (dichoso aquel), locus </w:t>
      </w:r>
      <w:proofErr w:type="spellStart"/>
      <w:r w:rsidRPr="001144FF">
        <w:rPr>
          <w:rFonts w:ascii="Cambria" w:hAnsi="Cambria"/>
        </w:rPr>
        <w:t>amoenus</w:t>
      </w:r>
      <w:proofErr w:type="spellEnd"/>
      <w:r w:rsidRPr="001144FF">
        <w:rPr>
          <w:rFonts w:ascii="Cambria" w:hAnsi="Cambria"/>
        </w:rPr>
        <w:t xml:space="preserve"> (lugar idílico). </w:t>
      </w:r>
    </w:p>
    <w:p w14:paraId="28E946F9" w14:textId="77777777" w:rsidR="001144FF" w:rsidRDefault="001144FF" w:rsidP="001144FF">
      <w:pPr>
        <w:pStyle w:val="Prrafodelista"/>
        <w:jc w:val="both"/>
        <w:rPr>
          <w:rFonts w:ascii="Cambria" w:hAnsi="Cambria"/>
        </w:rPr>
      </w:pPr>
    </w:p>
    <w:p w14:paraId="673FFB6A" w14:textId="6039EA95" w:rsidR="00E5268E" w:rsidRPr="001144FF" w:rsidRDefault="00E5268E" w:rsidP="001144FF">
      <w:pPr>
        <w:pStyle w:val="Prrafodelista"/>
        <w:numPr>
          <w:ilvl w:val="0"/>
          <w:numId w:val="1"/>
        </w:numPr>
        <w:jc w:val="both"/>
        <w:rPr>
          <w:rFonts w:ascii="Cambria" w:hAnsi="Cambria"/>
        </w:rPr>
      </w:pPr>
      <w:r w:rsidRPr="001144FF">
        <w:rPr>
          <w:rFonts w:ascii="Cambria" w:hAnsi="Cambria"/>
        </w:rPr>
        <w:t xml:space="preserve">La </w:t>
      </w:r>
      <w:r w:rsidRPr="001144FF">
        <w:rPr>
          <w:rFonts w:ascii="Cambria" w:hAnsi="Cambria"/>
          <w:u w:val="single"/>
        </w:rPr>
        <w:t>novela morisca</w:t>
      </w:r>
      <w:r w:rsidRPr="001144FF">
        <w:rPr>
          <w:rFonts w:ascii="Cambria" w:hAnsi="Cambria"/>
        </w:rPr>
        <w:t xml:space="preserve">: al igual que los romances moriscos, se caracteriza por su idealización; ya que narra sucesos históricos relativos a las luchas fronterizas entre moros, cristianos y judíos que aún hoy en día se siguen representando en tantas ciudades de la geografía española. Este tipo de novela realista exaltaba la valentía de los héroes, el honor, la generosidad y el amor, que traspasa fronteras y dificultades. Su obra de referencia sería “Historia del Abencerraje y de la hermosa Jarifa” (don Quijote se identifica con el joven Abencerraje porque es un caballero de linaje, enamorado, de palabra) y la culminación estaría en “Guerras civiles de Granada”, que narra mezclando historia y ficción la conquista de los Reyes Católicos y la entrega de las llaves de la ciudad de </w:t>
      </w:r>
      <w:proofErr w:type="spellStart"/>
      <w:r w:rsidRPr="001144FF">
        <w:rPr>
          <w:rFonts w:ascii="Cambria" w:hAnsi="Cambria"/>
        </w:rPr>
        <w:t>Boabdil</w:t>
      </w:r>
      <w:proofErr w:type="spellEnd"/>
      <w:r w:rsidRPr="001144FF">
        <w:rPr>
          <w:rFonts w:ascii="Cambria" w:hAnsi="Cambria"/>
        </w:rPr>
        <w:t xml:space="preserve"> “el chico”, poniendo fin a la presencia musulmana y lo que quedaba de Al-</w:t>
      </w:r>
      <w:proofErr w:type="spellStart"/>
      <w:r w:rsidRPr="001144FF">
        <w:rPr>
          <w:rFonts w:ascii="Cambria" w:hAnsi="Cambria"/>
        </w:rPr>
        <w:t>Andalus</w:t>
      </w:r>
      <w:proofErr w:type="spellEnd"/>
      <w:r w:rsidRPr="001144FF">
        <w:rPr>
          <w:rFonts w:ascii="Cambria" w:hAnsi="Cambria"/>
        </w:rPr>
        <w:t xml:space="preserve"> en la península. </w:t>
      </w:r>
    </w:p>
    <w:p w14:paraId="7DCE4B06" w14:textId="77777777" w:rsidR="001144FF" w:rsidRDefault="001144FF" w:rsidP="001144FF">
      <w:pPr>
        <w:pStyle w:val="Prrafodelista"/>
        <w:jc w:val="both"/>
        <w:rPr>
          <w:rFonts w:ascii="Cambria" w:hAnsi="Cambria"/>
        </w:rPr>
      </w:pPr>
    </w:p>
    <w:p w14:paraId="3595F0A5" w14:textId="725AF08D" w:rsidR="001144FF" w:rsidRPr="00642947" w:rsidRDefault="00E5268E" w:rsidP="001144FF">
      <w:pPr>
        <w:pStyle w:val="Prrafodelista"/>
        <w:numPr>
          <w:ilvl w:val="0"/>
          <w:numId w:val="1"/>
        </w:numPr>
        <w:jc w:val="both"/>
        <w:rPr>
          <w:rFonts w:ascii="Cambria" w:hAnsi="Cambria"/>
        </w:rPr>
      </w:pPr>
      <w:r w:rsidRPr="00642947">
        <w:rPr>
          <w:rFonts w:ascii="Cambria" w:hAnsi="Cambria"/>
        </w:rPr>
        <w:t xml:space="preserve">La novela o </w:t>
      </w:r>
      <w:proofErr w:type="spellStart"/>
      <w:r w:rsidRPr="00642947">
        <w:rPr>
          <w:rFonts w:ascii="Cambria" w:hAnsi="Cambria"/>
          <w:u w:val="single"/>
        </w:rPr>
        <w:t>novella</w:t>
      </w:r>
      <w:proofErr w:type="spellEnd"/>
      <w:r w:rsidRPr="00642947">
        <w:rPr>
          <w:rFonts w:ascii="Cambria" w:hAnsi="Cambria"/>
          <w:u w:val="single"/>
        </w:rPr>
        <w:t xml:space="preserve"> italiana</w:t>
      </w:r>
      <w:r w:rsidR="00642947">
        <w:rPr>
          <w:rFonts w:ascii="Cambria" w:hAnsi="Cambria"/>
        </w:rPr>
        <w:t xml:space="preserve">: </w:t>
      </w:r>
      <w:r w:rsidRPr="00642947">
        <w:rPr>
          <w:rFonts w:ascii="Cambria" w:hAnsi="Cambria"/>
        </w:rPr>
        <w:t>relato breve que hoy en día pasaría por historia y que se contrapone con el romanzo</w:t>
      </w:r>
      <w:r w:rsidR="00642947">
        <w:rPr>
          <w:rFonts w:ascii="Cambria" w:hAnsi="Cambria"/>
        </w:rPr>
        <w:t>. De ella hablaremos en el punto 7.</w:t>
      </w:r>
    </w:p>
    <w:p w14:paraId="61AC99D2" w14:textId="77777777" w:rsidR="001144FF" w:rsidRPr="001144FF" w:rsidRDefault="001144FF" w:rsidP="001144FF">
      <w:pPr>
        <w:pStyle w:val="Prrafodelista"/>
        <w:jc w:val="both"/>
        <w:rPr>
          <w:rFonts w:ascii="Cambria" w:hAnsi="Cambria"/>
        </w:rPr>
      </w:pPr>
    </w:p>
    <w:p w14:paraId="4D4ACC7E" w14:textId="22B1BE16" w:rsidR="00E5268E" w:rsidRPr="001144FF" w:rsidRDefault="00E5268E" w:rsidP="001144FF">
      <w:pPr>
        <w:pStyle w:val="Prrafodelista"/>
        <w:numPr>
          <w:ilvl w:val="0"/>
          <w:numId w:val="1"/>
        </w:numPr>
        <w:jc w:val="both"/>
        <w:rPr>
          <w:rFonts w:ascii="Cambria" w:hAnsi="Cambria"/>
        </w:rPr>
      </w:pPr>
      <w:r w:rsidRPr="001144FF">
        <w:rPr>
          <w:rFonts w:ascii="Cambria" w:hAnsi="Cambria"/>
        </w:rPr>
        <w:t xml:space="preserve">La </w:t>
      </w:r>
      <w:r w:rsidRPr="001144FF">
        <w:rPr>
          <w:rFonts w:ascii="Cambria" w:hAnsi="Cambria"/>
          <w:u w:val="single"/>
        </w:rPr>
        <w:t>novela bizantina</w:t>
      </w:r>
      <w:r w:rsidRPr="001144FF">
        <w:rPr>
          <w:rFonts w:ascii="Cambria" w:hAnsi="Cambria"/>
        </w:rPr>
        <w:t xml:space="preserve">, el género que dio origen a las novelas de aventuras, de tipo novelesco que se caracteriza por su estructura común: in media res, dos jóvenes amantes desean casarse, pero encuentran graves obstáculos que se lo impiden, hasta que comprueban que el amor sobrevive a todo, que la fidelidad tiene su recompensa. Redescubierta en el siglo XVI a través de las traducciones de los grandes clásicos, Cervantes la cultivará en una obra póstuma en 1617 “Los trabajos de </w:t>
      </w:r>
      <w:proofErr w:type="spellStart"/>
      <w:r w:rsidRPr="001144FF">
        <w:rPr>
          <w:rFonts w:ascii="Cambria" w:hAnsi="Cambria"/>
        </w:rPr>
        <w:t>Persiles</w:t>
      </w:r>
      <w:proofErr w:type="spellEnd"/>
      <w:r w:rsidRPr="001144FF">
        <w:rPr>
          <w:rFonts w:ascii="Cambria" w:hAnsi="Cambria"/>
        </w:rPr>
        <w:t xml:space="preserve"> y </w:t>
      </w:r>
      <w:proofErr w:type="spellStart"/>
      <w:r w:rsidRPr="001144FF">
        <w:rPr>
          <w:rFonts w:ascii="Cambria" w:hAnsi="Cambria"/>
        </w:rPr>
        <w:t>Sigismunda</w:t>
      </w:r>
      <w:proofErr w:type="spellEnd"/>
      <w:r w:rsidRPr="001144FF">
        <w:rPr>
          <w:rFonts w:ascii="Cambria" w:hAnsi="Cambria"/>
        </w:rPr>
        <w:t>”, en la que l</w:t>
      </w:r>
      <w:r w:rsidRPr="001144FF">
        <w:rPr>
          <w:rFonts w:ascii="Cambria" w:hAnsi="Cambria" w:cs="Times New Roman"/>
        </w:rPr>
        <w:t>os dos protagonistas pasan por numerosos “trabajos” y tienen como meta Roma, donde podrán recuperar sus nombres y su identidad</w:t>
      </w:r>
      <w:r w:rsidRPr="001144FF">
        <w:rPr>
          <w:rFonts w:ascii="Cambria" w:hAnsi="Cambria"/>
        </w:rPr>
        <w:t>. El gran Lope la cultivará en el Barroco con “El peregrino en su patria”, donde</w:t>
      </w:r>
      <w:r w:rsidRPr="001144FF">
        <w:rPr>
          <w:rFonts w:ascii="Cambria" w:hAnsi="Cambria" w:cs="Times New Roman"/>
        </w:rPr>
        <w:t xml:space="preserve"> suceden naufragios, cautiverios, confusiones, fugas y un laberinto que crea el escritor con su dominio de la técnica escénica, todo ello en la geografía </w:t>
      </w:r>
      <w:r w:rsidRPr="001144FF">
        <w:rPr>
          <w:rFonts w:ascii="Cambria" w:hAnsi="Cambria" w:cs="Times New Roman"/>
        </w:rPr>
        <w:lastRenderedPageBreak/>
        <w:t xml:space="preserve">española. Su héroe es Pánfilo de Luján, que se fuga con su amada, pero jura guardar castidad hasta su matrimonio, el final feliz será recompensado. </w:t>
      </w:r>
    </w:p>
    <w:p w14:paraId="17D61B5A" w14:textId="77777777" w:rsidR="001144FF" w:rsidRPr="001144FF" w:rsidRDefault="001144FF" w:rsidP="001144FF">
      <w:pPr>
        <w:pStyle w:val="Prrafodelista"/>
        <w:jc w:val="both"/>
        <w:rPr>
          <w:rFonts w:ascii="Cambria" w:hAnsi="Cambria"/>
        </w:rPr>
      </w:pPr>
    </w:p>
    <w:p w14:paraId="43C1382B" w14:textId="4364AEBB" w:rsidR="001144FF" w:rsidRDefault="00E5268E" w:rsidP="001144FF">
      <w:pPr>
        <w:pStyle w:val="Prrafodelista"/>
        <w:numPr>
          <w:ilvl w:val="0"/>
          <w:numId w:val="1"/>
        </w:numPr>
        <w:jc w:val="both"/>
        <w:rPr>
          <w:rFonts w:ascii="Cambria" w:hAnsi="Cambria"/>
        </w:rPr>
      </w:pPr>
      <w:r w:rsidRPr="001144FF">
        <w:rPr>
          <w:rFonts w:ascii="Cambria" w:hAnsi="Cambria"/>
        </w:rPr>
        <w:t xml:space="preserve">El </w:t>
      </w:r>
      <w:r w:rsidRPr="001144FF">
        <w:rPr>
          <w:rFonts w:ascii="Cambria" w:hAnsi="Cambria"/>
          <w:u w:val="single"/>
        </w:rPr>
        <w:t>relato lucianesco</w:t>
      </w:r>
      <w:r w:rsidRPr="001144FF">
        <w:rPr>
          <w:rFonts w:ascii="Cambria" w:hAnsi="Cambria"/>
        </w:rPr>
        <w:t>, por influencia de Luciano, colección de casos satíricos insertos en una trama argumental fantástica en la que el protagonista es un mero testigo de los hechos. Este tipo de novela será muy conocida en el Barroco también, con Góngora y sobre todo con Quevedo</w:t>
      </w:r>
      <w:r w:rsidR="001144FF">
        <w:rPr>
          <w:rFonts w:ascii="Cambria" w:hAnsi="Cambria"/>
        </w:rPr>
        <w:t>.</w:t>
      </w:r>
    </w:p>
    <w:p w14:paraId="089002BF" w14:textId="77777777" w:rsidR="001144FF" w:rsidRPr="001144FF" w:rsidRDefault="001144FF" w:rsidP="001144FF">
      <w:pPr>
        <w:jc w:val="both"/>
        <w:rPr>
          <w:rFonts w:ascii="Cambria" w:hAnsi="Cambria"/>
        </w:rPr>
      </w:pPr>
    </w:p>
    <w:p w14:paraId="42BC4A79" w14:textId="26D4E023" w:rsidR="00995FD2" w:rsidRPr="001144FF" w:rsidRDefault="00642947" w:rsidP="001144FF">
      <w:pPr>
        <w:pStyle w:val="Prrafodelista"/>
        <w:numPr>
          <w:ilvl w:val="0"/>
          <w:numId w:val="1"/>
        </w:numPr>
        <w:jc w:val="both"/>
        <w:rPr>
          <w:rFonts w:ascii="Cambria" w:hAnsi="Cambria"/>
        </w:rPr>
      </w:pPr>
      <w:r>
        <w:rPr>
          <w:rFonts w:ascii="Cambria" w:hAnsi="Cambria"/>
        </w:rPr>
        <w:t>Dentro de la novela realista t</w:t>
      </w:r>
      <w:r w:rsidR="0059480D" w:rsidRPr="001144FF">
        <w:rPr>
          <w:rFonts w:ascii="Cambria" w:hAnsi="Cambria"/>
        </w:rPr>
        <w:t xml:space="preserve">ambién se cultivó </w:t>
      </w:r>
      <w:r w:rsidR="008D37DF" w:rsidRPr="001144FF">
        <w:rPr>
          <w:rFonts w:ascii="Cambria" w:hAnsi="Cambria"/>
        </w:rPr>
        <w:t>otro tipo de novela, que es er</w:t>
      </w:r>
      <w:r w:rsidR="00936E20" w:rsidRPr="001144FF">
        <w:rPr>
          <w:rFonts w:ascii="Cambria" w:hAnsi="Cambria"/>
        </w:rPr>
        <w:t>i</w:t>
      </w:r>
      <w:r w:rsidR="008D37DF" w:rsidRPr="001144FF">
        <w:rPr>
          <w:rFonts w:ascii="Cambria" w:hAnsi="Cambria"/>
        </w:rPr>
        <w:t>g</w:t>
      </w:r>
      <w:r w:rsidR="0059480D" w:rsidRPr="001144FF">
        <w:rPr>
          <w:rFonts w:ascii="Cambria" w:hAnsi="Cambria"/>
        </w:rPr>
        <w:t xml:space="preserve">ida por muchos autores como típicamente castellana: la </w:t>
      </w:r>
      <w:r w:rsidR="0059480D" w:rsidRPr="001144FF">
        <w:rPr>
          <w:rFonts w:ascii="Cambria" w:hAnsi="Cambria"/>
          <w:u w:val="single"/>
        </w:rPr>
        <w:t>novela picaresca</w:t>
      </w:r>
      <w:r w:rsidR="0059480D" w:rsidRPr="001144FF">
        <w:rPr>
          <w:rFonts w:ascii="Cambria" w:hAnsi="Cambria"/>
        </w:rPr>
        <w:t xml:space="preserve">. Picaresca, que alude al término pícaro, </w:t>
      </w:r>
      <w:proofErr w:type="gramStart"/>
      <w:r w:rsidR="0059480D" w:rsidRPr="001144FF">
        <w:rPr>
          <w:rFonts w:ascii="Cambria" w:hAnsi="Cambria"/>
        </w:rPr>
        <w:t>que</w:t>
      </w:r>
      <w:proofErr w:type="gramEnd"/>
      <w:r w:rsidR="0059480D" w:rsidRPr="001144FF">
        <w:rPr>
          <w:rFonts w:ascii="Cambria" w:hAnsi="Cambria"/>
        </w:rPr>
        <w:t xml:space="preserve"> si bien no aparece en El Lazarillo de Tormes, posee los caracteres más sobresalientes que reúne el concepto. Los nuevos autores, cansados de la estética idealista-renacentista y viendo la degradación de España, la pérdida de territorios y una Corte rodeada de vagos y maleantes, fijan sus relatos en lo cotidiano: el pueblo llano. </w:t>
      </w:r>
      <w:r w:rsidR="009E5F37" w:rsidRPr="001144FF">
        <w:rPr>
          <w:rFonts w:ascii="Cambria" w:hAnsi="Cambria"/>
        </w:rPr>
        <w:t xml:space="preserve">Entre otros autores, Cervantes también cultivó este género en </w:t>
      </w:r>
      <w:proofErr w:type="spellStart"/>
      <w:r w:rsidR="0059480D" w:rsidRPr="001144FF">
        <w:rPr>
          <w:rFonts w:ascii="Cambria" w:hAnsi="Cambria"/>
        </w:rPr>
        <w:t>Rinconete</w:t>
      </w:r>
      <w:proofErr w:type="spellEnd"/>
      <w:r w:rsidR="0059480D" w:rsidRPr="001144FF">
        <w:rPr>
          <w:rFonts w:ascii="Cambria" w:hAnsi="Cambria"/>
        </w:rPr>
        <w:t xml:space="preserve"> y Co</w:t>
      </w:r>
      <w:r w:rsidR="00995FD2" w:rsidRPr="001144FF">
        <w:rPr>
          <w:rFonts w:ascii="Cambria" w:hAnsi="Cambria"/>
        </w:rPr>
        <w:t>rtadillo</w:t>
      </w:r>
      <w:r w:rsidR="009E5F37" w:rsidRPr="001144FF">
        <w:rPr>
          <w:rFonts w:ascii="Cambria" w:hAnsi="Cambria"/>
        </w:rPr>
        <w:t>.</w:t>
      </w:r>
    </w:p>
    <w:p w14:paraId="7662CAE4" w14:textId="786BCFF7" w:rsidR="00E5268E" w:rsidRPr="001144FF" w:rsidRDefault="00E5268E" w:rsidP="001144FF">
      <w:pPr>
        <w:jc w:val="both"/>
        <w:rPr>
          <w:rFonts w:ascii="Cambria" w:hAnsi="Cambria"/>
        </w:rPr>
      </w:pPr>
    </w:p>
    <w:p w14:paraId="0AD9EF54" w14:textId="6475AC07" w:rsidR="00D91C96" w:rsidRPr="001144FF" w:rsidRDefault="00642947" w:rsidP="001144FF">
      <w:pPr>
        <w:jc w:val="both"/>
        <w:rPr>
          <w:rFonts w:ascii="Cambria" w:hAnsi="Cambria"/>
        </w:rPr>
      </w:pPr>
      <w:r>
        <w:rPr>
          <w:rFonts w:ascii="Cambria" w:hAnsi="Cambria"/>
        </w:rPr>
        <w:t>4</w:t>
      </w:r>
      <w:r w:rsidR="00E5268E" w:rsidRPr="001144FF">
        <w:rPr>
          <w:rFonts w:ascii="Cambria" w:hAnsi="Cambria"/>
        </w:rPr>
        <w:t xml:space="preserve"> NOVELA DE CABALLERÍAS </w:t>
      </w:r>
    </w:p>
    <w:p w14:paraId="72B92C0F" w14:textId="77777777" w:rsidR="00D91C96" w:rsidRPr="001144FF" w:rsidRDefault="00D91C96" w:rsidP="001144FF">
      <w:pPr>
        <w:jc w:val="both"/>
        <w:rPr>
          <w:rFonts w:ascii="Cambria" w:hAnsi="Cambria"/>
        </w:rPr>
      </w:pPr>
    </w:p>
    <w:p w14:paraId="4D64769D" w14:textId="77777777" w:rsidR="00D91C96" w:rsidRPr="001144FF" w:rsidRDefault="00D91C96" w:rsidP="001144FF">
      <w:pPr>
        <w:jc w:val="both"/>
        <w:rPr>
          <w:rFonts w:ascii="Cambria" w:hAnsi="Cambria"/>
        </w:rPr>
      </w:pPr>
      <w:r w:rsidRPr="001144FF">
        <w:rPr>
          <w:rFonts w:ascii="Cambria" w:hAnsi="Cambria"/>
        </w:rPr>
        <w:t xml:space="preserve">Cervantes dice en el prólogo a las “Novelas Ejemplares” (1613): “yo soy el primero que </w:t>
      </w:r>
      <w:r w:rsidRPr="001144FF">
        <w:rPr>
          <w:rFonts w:ascii="Cambria" w:hAnsi="Cambria"/>
          <w:b/>
          <w:bCs/>
        </w:rPr>
        <w:t>he novelado en lengua castellana</w:t>
      </w:r>
      <w:r w:rsidRPr="001144FF">
        <w:rPr>
          <w:rFonts w:ascii="Cambria" w:hAnsi="Cambria"/>
        </w:rPr>
        <w:t xml:space="preserve">”. Y es verdad. No había en castellano ningún término que definiera las extensas obras de ficción en prosa, antes eran simples historias. </w:t>
      </w:r>
    </w:p>
    <w:p w14:paraId="558A35B8" w14:textId="77777777" w:rsidR="00D91C96" w:rsidRPr="001144FF" w:rsidRDefault="00D91C96" w:rsidP="001144FF">
      <w:pPr>
        <w:jc w:val="both"/>
        <w:rPr>
          <w:rFonts w:ascii="Cambria" w:hAnsi="Cambria"/>
        </w:rPr>
      </w:pPr>
    </w:p>
    <w:p w14:paraId="49B9BB07" w14:textId="2135C096" w:rsidR="00D91C96" w:rsidRPr="001144FF" w:rsidRDefault="00D91C96" w:rsidP="001144FF">
      <w:pPr>
        <w:pStyle w:val="Standard"/>
        <w:spacing w:before="28" w:after="0" w:line="240" w:lineRule="auto"/>
        <w:ind w:firstLine="708"/>
        <w:jc w:val="both"/>
        <w:rPr>
          <w:rFonts w:ascii="Cambria" w:hAnsi="Cambria" w:cs="Times New Roman"/>
          <w:sz w:val="24"/>
          <w:szCs w:val="24"/>
          <w:lang w:eastAsia="es-ES"/>
        </w:rPr>
      </w:pPr>
      <w:r w:rsidRPr="001144FF">
        <w:rPr>
          <w:rFonts w:ascii="Cambria" w:hAnsi="Cambria"/>
          <w:sz w:val="24"/>
          <w:szCs w:val="24"/>
        </w:rPr>
        <w:t>¿Qué es la</w:t>
      </w:r>
      <w:r w:rsidRPr="001144FF">
        <w:rPr>
          <w:rFonts w:ascii="Cambria" w:hAnsi="Cambria"/>
          <w:b/>
          <w:bCs/>
          <w:sz w:val="24"/>
          <w:szCs w:val="24"/>
        </w:rPr>
        <w:t xml:space="preserve"> novela</w:t>
      </w:r>
      <w:r w:rsidRPr="001144FF">
        <w:rPr>
          <w:rFonts w:ascii="Cambria" w:hAnsi="Cambria"/>
          <w:sz w:val="24"/>
          <w:szCs w:val="24"/>
        </w:rPr>
        <w:t xml:space="preserve"> para Cervantes? Lo define a través del canónigo de Toledo, que aparece en el </w:t>
      </w:r>
      <w:r w:rsidRPr="001144FF">
        <w:rPr>
          <w:rFonts w:ascii="Cambria" w:hAnsi="Cambria"/>
          <w:sz w:val="24"/>
          <w:szCs w:val="24"/>
          <w:u w:val="single"/>
        </w:rPr>
        <w:t>capítulo 47</w:t>
      </w:r>
      <w:r w:rsidRPr="001144FF">
        <w:rPr>
          <w:rFonts w:ascii="Cambria" w:hAnsi="Cambria"/>
          <w:sz w:val="24"/>
          <w:szCs w:val="24"/>
        </w:rPr>
        <w:t xml:space="preserve"> de la I parte del Quijote, “allí una hermosísima dama, honesta, discreta y recatada; aquí un caballero cristiano, valiente y comedido; acullá un desaforado bárbaro fanfarrón; acá un príncipe cortés, valeroso y bien mirado”.</w:t>
      </w:r>
      <w:r w:rsidR="001144FF">
        <w:rPr>
          <w:rFonts w:ascii="Cambria" w:hAnsi="Cambria"/>
          <w:sz w:val="24"/>
          <w:szCs w:val="24"/>
        </w:rPr>
        <w:t xml:space="preserve"> </w:t>
      </w:r>
      <w:r w:rsidRPr="001144FF">
        <w:rPr>
          <w:rFonts w:ascii="Cambria" w:hAnsi="Cambria"/>
          <w:sz w:val="24"/>
          <w:szCs w:val="24"/>
        </w:rPr>
        <w:t xml:space="preserve">¿Y un </w:t>
      </w:r>
      <w:r w:rsidRPr="001144FF">
        <w:rPr>
          <w:rFonts w:ascii="Cambria" w:hAnsi="Cambria"/>
          <w:b/>
          <w:bCs/>
          <w:sz w:val="24"/>
          <w:szCs w:val="24"/>
        </w:rPr>
        <w:t>caballero</w:t>
      </w:r>
      <w:r w:rsidRPr="001144FF">
        <w:rPr>
          <w:rFonts w:ascii="Cambria" w:hAnsi="Cambria"/>
          <w:sz w:val="24"/>
          <w:szCs w:val="24"/>
        </w:rPr>
        <w:t xml:space="preserve">? Alguien que monta a caballo o una persona de origen noble; ahora simplemente es una persona con un código ético atento. </w:t>
      </w:r>
    </w:p>
    <w:p w14:paraId="755A0B44" w14:textId="77777777" w:rsidR="00936E20" w:rsidRPr="001144FF" w:rsidRDefault="00936E20" w:rsidP="001144FF">
      <w:pPr>
        <w:jc w:val="both"/>
        <w:rPr>
          <w:rFonts w:ascii="Cambria" w:hAnsi="Cambria"/>
        </w:rPr>
      </w:pPr>
    </w:p>
    <w:p w14:paraId="101DE2A7" w14:textId="77777777" w:rsidR="00D91C96" w:rsidRPr="001144FF" w:rsidRDefault="00D91C96" w:rsidP="001144FF">
      <w:pPr>
        <w:jc w:val="both"/>
        <w:rPr>
          <w:rFonts w:ascii="Cambria" w:hAnsi="Cambria"/>
        </w:rPr>
      </w:pPr>
      <w:r w:rsidRPr="001144FF">
        <w:rPr>
          <w:rFonts w:ascii="Cambria" w:hAnsi="Cambria"/>
          <w:u w:val="single"/>
        </w:rPr>
        <w:t>Origen</w:t>
      </w:r>
      <w:r w:rsidRPr="001144FF">
        <w:rPr>
          <w:rFonts w:ascii="Cambria" w:hAnsi="Cambria"/>
        </w:rPr>
        <w:t xml:space="preserve">: </w:t>
      </w:r>
    </w:p>
    <w:p w14:paraId="3502FAA3" w14:textId="38D684E2" w:rsidR="00D91C96" w:rsidRPr="001144FF" w:rsidRDefault="00D91C96" w:rsidP="001144FF">
      <w:pPr>
        <w:pStyle w:val="Prrafodelista"/>
        <w:numPr>
          <w:ilvl w:val="0"/>
          <w:numId w:val="1"/>
        </w:numPr>
        <w:jc w:val="both"/>
        <w:rPr>
          <w:rFonts w:ascii="Cambria" w:hAnsi="Cambria"/>
        </w:rPr>
      </w:pPr>
      <w:r w:rsidRPr="001144FF">
        <w:rPr>
          <w:rFonts w:ascii="Cambria" w:hAnsi="Cambria"/>
        </w:rPr>
        <w:t xml:space="preserve">La </w:t>
      </w:r>
      <w:r w:rsidRPr="001144FF">
        <w:rPr>
          <w:rFonts w:ascii="Cambria" w:hAnsi="Cambria"/>
          <w:b/>
          <w:bCs/>
        </w:rPr>
        <w:t xml:space="preserve">novela renacentista </w:t>
      </w:r>
      <w:r w:rsidRPr="001144FF">
        <w:rPr>
          <w:rFonts w:ascii="Cambria" w:hAnsi="Cambria" w:cstheme="majorHAnsi"/>
        </w:rPr>
        <w:t xml:space="preserve">se inicia con La Celestina (tema 46), una obra cumbre de 1499 con la que, según </w:t>
      </w:r>
      <w:proofErr w:type="spellStart"/>
      <w:r w:rsidRPr="001144FF">
        <w:rPr>
          <w:rFonts w:ascii="Cambria" w:hAnsi="Cambria" w:cstheme="majorHAnsi"/>
        </w:rPr>
        <w:t>Mayans</w:t>
      </w:r>
      <w:proofErr w:type="spellEnd"/>
      <w:r w:rsidRPr="001144FF">
        <w:rPr>
          <w:rFonts w:ascii="Cambria" w:hAnsi="Cambria" w:cstheme="majorHAnsi"/>
        </w:rPr>
        <w:t xml:space="preserve">, se termina la Edad Media y se abre una época nueva: la Edad de Oro. Se trata de una comedia humanística que se sitúa en el reinado de los Reyes Católicos Fernando e Isabel y cuyos protagonistas son los amantes Calisto y Melibea, de finalidad didáctica y argumento amoroso, fue una novela de gran éxito que se atribuye a Fernando de Rojas por los versos acrósticos que se encontraron en las ediciones de 1500. En Salamanca podemos visitar el precioso huerto que lleva el nombre de los protagonistas y donde tantas parejas declaran su amor hoy en día. </w:t>
      </w:r>
    </w:p>
    <w:p w14:paraId="18B4A281" w14:textId="77777777" w:rsidR="001144FF" w:rsidRPr="001144FF" w:rsidRDefault="001144FF" w:rsidP="001144FF">
      <w:pPr>
        <w:pStyle w:val="Prrafodelista"/>
        <w:jc w:val="both"/>
        <w:rPr>
          <w:rFonts w:ascii="Cambria" w:hAnsi="Cambria"/>
        </w:rPr>
      </w:pPr>
    </w:p>
    <w:p w14:paraId="27B57A36" w14:textId="2A8B30A9" w:rsidR="00995FD2" w:rsidRPr="001144FF" w:rsidRDefault="00D91C96" w:rsidP="001144FF">
      <w:pPr>
        <w:pStyle w:val="Prrafodelista"/>
        <w:numPr>
          <w:ilvl w:val="0"/>
          <w:numId w:val="1"/>
        </w:numPr>
        <w:jc w:val="both"/>
        <w:rPr>
          <w:rFonts w:ascii="Cambria" w:hAnsi="Cambria"/>
        </w:rPr>
      </w:pPr>
      <w:r w:rsidRPr="001144FF">
        <w:rPr>
          <w:rFonts w:ascii="Cambria" w:hAnsi="Cambria" w:cstheme="majorHAnsi"/>
        </w:rPr>
        <w:t xml:space="preserve">La </w:t>
      </w:r>
      <w:r w:rsidRPr="001144FF">
        <w:rPr>
          <w:rFonts w:ascii="Cambria" w:hAnsi="Cambria" w:cstheme="majorHAnsi"/>
          <w:b/>
          <w:bCs/>
        </w:rPr>
        <w:t xml:space="preserve">novela de caballerías </w:t>
      </w:r>
      <w:r w:rsidR="00E5268E" w:rsidRPr="001144FF">
        <w:rPr>
          <w:rFonts w:ascii="Cambria" w:hAnsi="Cambria"/>
        </w:rPr>
        <w:t xml:space="preserve">se remonta a las obras del ciclo del rey Arturo, el famoso caballero de la mesa redonda que lucha por las injusticias; también las andanzas de Carlomagno o Carlos el Grande, rey de extensos territorios que murió en Aquisgrán, donde fue nombrado emperador Carlos V, el rey español. Y español fue la publicación de </w:t>
      </w:r>
      <w:r w:rsidR="001144FF">
        <w:rPr>
          <w:rFonts w:ascii="Cambria" w:hAnsi="Cambria"/>
        </w:rPr>
        <w:t>“</w:t>
      </w:r>
      <w:proofErr w:type="spellStart"/>
      <w:r w:rsidR="00E5268E" w:rsidRPr="001144FF">
        <w:rPr>
          <w:rFonts w:ascii="Cambria" w:hAnsi="Cambria"/>
        </w:rPr>
        <w:t>Amadís</w:t>
      </w:r>
      <w:proofErr w:type="spellEnd"/>
      <w:r w:rsidR="00E5268E" w:rsidRPr="001144FF">
        <w:rPr>
          <w:rFonts w:ascii="Cambria" w:hAnsi="Cambria"/>
        </w:rPr>
        <w:t xml:space="preserve"> de </w:t>
      </w:r>
      <w:proofErr w:type="spellStart"/>
      <w:r w:rsidR="00E5268E" w:rsidRPr="001144FF">
        <w:rPr>
          <w:rFonts w:ascii="Cambria" w:hAnsi="Cambria"/>
        </w:rPr>
        <w:t>Gaula</w:t>
      </w:r>
      <w:proofErr w:type="spellEnd"/>
      <w:r w:rsidR="001144FF">
        <w:rPr>
          <w:rFonts w:ascii="Cambria" w:hAnsi="Cambria"/>
        </w:rPr>
        <w:t xml:space="preserve">” o “Tirante el </w:t>
      </w:r>
      <w:r w:rsidR="001144FF">
        <w:rPr>
          <w:rFonts w:ascii="Cambria" w:hAnsi="Cambria"/>
        </w:rPr>
        <w:lastRenderedPageBreak/>
        <w:t>Blanco”</w:t>
      </w:r>
      <w:r w:rsidR="00E5268E" w:rsidRPr="001144FF">
        <w:rPr>
          <w:rFonts w:ascii="Cambria" w:hAnsi="Cambria"/>
        </w:rPr>
        <w:t xml:space="preserve">, que dio pie al auge de los libros de caballerías hasta que entraran en decadencia con </w:t>
      </w:r>
      <w:r w:rsidRPr="001144FF">
        <w:rPr>
          <w:rFonts w:ascii="Cambria" w:hAnsi="Cambria"/>
        </w:rPr>
        <w:t>“E</w:t>
      </w:r>
      <w:r w:rsidR="00E5268E" w:rsidRPr="001144FF">
        <w:rPr>
          <w:rFonts w:ascii="Cambria" w:hAnsi="Cambria"/>
        </w:rPr>
        <w:t>l Quijote</w:t>
      </w:r>
      <w:r w:rsidRPr="001144FF">
        <w:rPr>
          <w:rFonts w:ascii="Cambria" w:hAnsi="Cambria"/>
        </w:rPr>
        <w:t>”</w:t>
      </w:r>
      <w:r w:rsidR="00E5268E" w:rsidRPr="001144FF">
        <w:rPr>
          <w:rFonts w:ascii="Cambria" w:hAnsi="Cambria"/>
        </w:rPr>
        <w:t xml:space="preserve">. </w:t>
      </w:r>
    </w:p>
    <w:p w14:paraId="0210EA12" w14:textId="29134B06" w:rsidR="00474266" w:rsidRPr="001144FF" w:rsidRDefault="00474266" w:rsidP="001144FF">
      <w:pPr>
        <w:jc w:val="both"/>
        <w:rPr>
          <w:rFonts w:ascii="Cambria" w:hAnsi="Cambria"/>
        </w:rPr>
      </w:pPr>
    </w:p>
    <w:p w14:paraId="7615EBD7" w14:textId="77777777" w:rsidR="001144FF" w:rsidRPr="001144FF" w:rsidRDefault="001144FF" w:rsidP="001144FF">
      <w:pPr>
        <w:ind w:firstLine="360"/>
        <w:jc w:val="both"/>
        <w:rPr>
          <w:rFonts w:ascii="Cambria" w:hAnsi="Cambria" w:cs="Times New Roman"/>
        </w:rPr>
      </w:pPr>
      <w:r w:rsidRPr="001144FF">
        <w:rPr>
          <w:rFonts w:ascii="Cambria" w:hAnsi="Cambria"/>
        </w:rPr>
        <w:t xml:space="preserve">Según </w:t>
      </w:r>
      <w:r w:rsidRPr="001144FF">
        <w:rPr>
          <w:rFonts w:ascii="Cambria" w:hAnsi="Cambria" w:cs="Times New Roman"/>
        </w:rPr>
        <w:t xml:space="preserve">Carlos </w:t>
      </w:r>
      <w:proofErr w:type="spellStart"/>
      <w:r w:rsidRPr="001144FF">
        <w:rPr>
          <w:rFonts w:ascii="Cambria" w:hAnsi="Cambria" w:cs="Times New Roman"/>
        </w:rPr>
        <w:t>Mainer</w:t>
      </w:r>
      <w:proofErr w:type="spellEnd"/>
      <w:r w:rsidRPr="001144FF">
        <w:rPr>
          <w:rFonts w:ascii="Cambria" w:hAnsi="Cambria" w:cs="Times New Roman"/>
        </w:rPr>
        <w:t xml:space="preserve">, la </w:t>
      </w:r>
      <w:r w:rsidRPr="001144FF">
        <w:rPr>
          <w:rFonts w:ascii="Cambria" w:hAnsi="Cambria" w:cs="Times New Roman"/>
          <w:b/>
          <w:bCs/>
        </w:rPr>
        <w:t>estructura narrativa</w:t>
      </w:r>
      <w:r w:rsidRPr="001144FF">
        <w:rPr>
          <w:rFonts w:ascii="Cambria" w:hAnsi="Cambria" w:cs="Times New Roman"/>
        </w:rPr>
        <w:t xml:space="preserve"> del libro de caballerías se caracteriza por: </w:t>
      </w:r>
    </w:p>
    <w:p w14:paraId="42058972" w14:textId="77777777" w:rsidR="001144FF" w:rsidRPr="001144FF" w:rsidRDefault="001144FF" w:rsidP="001144FF">
      <w:pPr>
        <w:pStyle w:val="Prrafodelista"/>
        <w:numPr>
          <w:ilvl w:val="0"/>
          <w:numId w:val="1"/>
        </w:numPr>
        <w:jc w:val="both"/>
        <w:rPr>
          <w:rFonts w:ascii="Cambria" w:hAnsi="Cambria"/>
        </w:rPr>
      </w:pPr>
      <w:r w:rsidRPr="001144FF">
        <w:rPr>
          <w:rFonts w:ascii="Cambria" w:hAnsi="Cambria"/>
        </w:rPr>
        <w:t xml:space="preserve">Separación entre el universo y el protagonista. </w:t>
      </w:r>
    </w:p>
    <w:p w14:paraId="6976BB72" w14:textId="77777777" w:rsidR="001144FF" w:rsidRPr="001144FF" w:rsidRDefault="001144FF" w:rsidP="001144FF">
      <w:pPr>
        <w:pStyle w:val="Prrafodelista"/>
        <w:numPr>
          <w:ilvl w:val="0"/>
          <w:numId w:val="1"/>
        </w:numPr>
        <w:jc w:val="both"/>
        <w:rPr>
          <w:rFonts w:ascii="Cambria" w:hAnsi="Cambria"/>
        </w:rPr>
      </w:pPr>
      <w:r w:rsidRPr="001144FF">
        <w:rPr>
          <w:rFonts w:ascii="Cambria" w:hAnsi="Cambria"/>
        </w:rPr>
        <w:t xml:space="preserve">Inmovilismo temporal, ya que no discurre el tiempo en los libros de caballerías. </w:t>
      </w:r>
    </w:p>
    <w:p w14:paraId="0B01E6E0" w14:textId="77777777" w:rsidR="001144FF" w:rsidRPr="001144FF" w:rsidRDefault="001144FF" w:rsidP="001144FF">
      <w:pPr>
        <w:pStyle w:val="Prrafodelista"/>
        <w:numPr>
          <w:ilvl w:val="0"/>
          <w:numId w:val="1"/>
        </w:numPr>
        <w:jc w:val="both"/>
        <w:rPr>
          <w:rFonts w:ascii="Cambria" w:hAnsi="Cambria"/>
        </w:rPr>
      </w:pPr>
      <w:r w:rsidRPr="001144FF">
        <w:rPr>
          <w:rFonts w:ascii="Cambria" w:hAnsi="Cambria"/>
        </w:rPr>
        <w:t xml:space="preserve">Tendencia a la caracterización tópica del héroe protagonista. </w:t>
      </w:r>
    </w:p>
    <w:p w14:paraId="6302C669" w14:textId="77777777" w:rsidR="001144FF" w:rsidRPr="001144FF" w:rsidRDefault="001144FF" w:rsidP="001144FF">
      <w:pPr>
        <w:pStyle w:val="Prrafodelista"/>
        <w:numPr>
          <w:ilvl w:val="0"/>
          <w:numId w:val="1"/>
        </w:numPr>
        <w:jc w:val="both"/>
        <w:rPr>
          <w:rFonts w:ascii="Cambria" w:hAnsi="Cambria"/>
        </w:rPr>
      </w:pPr>
      <w:r w:rsidRPr="001144FF">
        <w:rPr>
          <w:rFonts w:ascii="Cambria" w:hAnsi="Cambria"/>
        </w:rPr>
        <w:t xml:space="preserve">Tipos de héroes: </w:t>
      </w:r>
      <w:r w:rsidRPr="001144FF">
        <w:rPr>
          <w:rFonts w:ascii="Cambria" w:hAnsi="Cambria" w:cs="Times New Roman"/>
        </w:rPr>
        <w:t xml:space="preserve">caballero enamorado, como </w:t>
      </w:r>
      <w:proofErr w:type="spellStart"/>
      <w:r w:rsidRPr="001144FF">
        <w:rPr>
          <w:rFonts w:ascii="Cambria" w:hAnsi="Cambria" w:cs="Times New Roman"/>
        </w:rPr>
        <w:t>Amadís</w:t>
      </w:r>
      <w:proofErr w:type="spellEnd"/>
      <w:r w:rsidRPr="001144FF">
        <w:rPr>
          <w:rFonts w:ascii="Cambria" w:hAnsi="Cambria" w:cs="Times New Roman"/>
        </w:rPr>
        <w:t xml:space="preserve"> de </w:t>
      </w:r>
      <w:proofErr w:type="spellStart"/>
      <w:r w:rsidRPr="001144FF">
        <w:rPr>
          <w:rFonts w:ascii="Cambria" w:hAnsi="Cambria" w:cs="Times New Roman"/>
        </w:rPr>
        <w:t>Gaula</w:t>
      </w:r>
      <w:proofErr w:type="spellEnd"/>
      <w:r w:rsidRPr="001144FF">
        <w:rPr>
          <w:rFonts w:ascii="Cambria" w:hAnsi="Cambria" w:cs="Times New Roman"/>
        </w:rPr>
        <w:t xml:space="preserve">; el caballero cristiano o el caballero aventurero como El Quijote. </w:t>
      </w:r>
    </w:p>
    <w:p w14:paraId="60002F10" w14:textId="77777777" w:rsidR="00736733" w:rsidRPr="001144FF" w:rsidRDefault="00736733" w:rsidP="001144FF">
      <w:pPr>
        <w:jc w:val="both"/>
        <w:rPr>
          <w:rFonts w:ascii="Cambria" w:hAnsi="Cambria"/>
        </w:rPr>
      </w:pPr>
    </w:p>
    <w:p w14:paraId="05415FE8" w14:textId="14F6AC67" w:rsidR="0059480D" w:rsidRPr="001144FF" w:rsidRDefault="00642947" w:rsidP="001144FF">
      <w:pPr>
        <w:jc w:val="both"/>
        <w:rPr>
          <w:rFonts w:ascii="Cambria" w:hAnsi="Cambria"/>
        </w:rPr>
      </w:pPr>
      <w:r>
        <w:rPr>
          <w:rFonts w:ascii="Cambria" w:hAnsi="Cambria"/>
        </w:rPr>
        <w:t>5</w:t>
      </w:r>
      <w:r w:rsidR="00445FA2" w:rsidRPr="001144FF">
        <w:rPr>
          <w:rFonts w:ascii="Cambria" w:hAnsi="Cambria"/>
        </w:rPr>
        <w:t xml:space="preserve"> </w:t>
      </w:r>
      <w:r w:rsidR="0059480D" w:rsidRPr="001144FF">
        <w:rPr>
          <w:rFonts w:ascii="Cambria" w:hAnsi="Cambria"/>
        </w:rPr>
        <w:t>MIGUEL DE CERVANTES</w:t>
      </w:r>
      <w:r w:rsidR="00DF47AA" w:rsidRPr="001144FF">
        <w:rPr>
          <w:rFonts w:ascii="Cambria" w:hAnsi="Cambria"/>
        </w:rPr>
        <w:t xml:space="preserve"> </w:t>
      </w:r>
      <w:r w:rsidR="001144FF">
        <w:rPr>
          <w:rFonts w:ascii="Cambria" w:hAnsi="Cambria"/>
        </w:rPr>
        <w:t>(1547-1616&lt;9</w:t>
      </w:r>
    </w:p>
    <w:p w14:paraId="35F97C3E" w14:textId="77777777" w:rsidR="00D91C96" w:rsidRPr="001144FF" w:rsidRDefault="00D91C96" w:rsidP="001144FF">
      <w:pPr>
        <w:jc w:val="both"/>
        <w:rPr>
          <w:rFonts w:ascii="Cambria" w:hAnsi="Cambria"/>
        </w:rPr>
      </w:pPr>
    </w:p>
    <w:p w14:paraId="321128EE" w14:textId="007A5E32" w:rsidR="00474266" w:rsidRPr="001144FF" w:rsidRDefault="00D91C96" w:rsidP="001144FF">
      <w:pPr>
        <w:jc w:val="both"/>
        <w:rPr>
          <w:rFonts w:ascii="Cambria" w:hAnsi="Cambria"/>
        </w:rPr>
      </w:pPr>
      <w:r w:rsidRPr="001144FF">
        <w:rPr>
          <w:rFonts w:ascii="Cambria" w:hAnsi="Cambria"/>
        </w:rPr>
        <w:t>Hay infinidad de c</w:t>
      </w:r>
      <w:r w:rsidR="00474266" w:rsidRPr="001144FF">
        <w:rPr>
          <w:rFonts w:ascii="Cambria" w:hAnsi="Cambria"/>
        </w:rPr>
        <w:t>ervantista</w:t>
      </w:r>
      <w:r w:rsidRPr="001144FF">
        <w:rPr>
          <w:rFonts w:ascii="Cambria" w:hAnsi="Cambria"/>
        </w:rPr>
        <w:t>s que han estudiado la vida y la obra de este genio, pero nos basaremos en las investigaciones del</w:t>
      </w:r>
      <w:r w:rsidR="00474266" w:rsidRPr="001144FF">
        <w:rPr>
          <w:rFonts w:ascii="Cambria" w:hAnsi="Cambria"/>
        </w:rPr>
        <w:t xml:space="preserve"> inglés</w:t>
      </w:r>
      <w:r w:rsidRPr="001144FF">
        <w:rPr>
          <w:rFonts w:ascii="Cambria" w:hAnsi="Cambria"/>
        </w:rPr>
        <w:t xml:space="preserve"> </w:t>
      </w:r>
      <w:proofErr w:type="spellStart"/>
      <w:r w:rsidR="00474266" w:rsidRPr="001144FF">
        <w:rPr>
          <w:rFonts w:ascii="Cambria" w:hAnsi="Cambria"/>
          <w:b/>
          <w:bCs/>
        </w:rPr>
        <w:t>Riley</w:t>
      </w:r>
      <w:proofErr w:type="spellEnd"/>
      <w:r w:rsidRPr="001144FF">
        <w:rPr>
          <w:rFonts w:ascii="Cambria" w:hAnsi="Cambria"/>
        </w:rPr>
        <w:t xml:space="preserve"> para hablar de su vida. </w:t>
      </w:r>
    </w:p>
    <w:p w14:paraId="06C52C8A" w14:textId="77777777" w:rsidR="001227F2" w:rsidRPr="001144FF" w:rsidRDefault="001227F2" w:rsidP="001144FF">
      <w:pPr>
        <w:jc w:val="both"/>
        <w:rPr>
          <w:rFonts w:ascii="Cambria" w:hAnsi="Cambria"/>
        </w:rPr>
      </w:pPr>
    </w:p>
    <w:p w14:paraId="7216CC30" w14:textId="555D1BC6" w:rsidR="00C93FA4" w:rsidRPr="001144FF" w:rsidRDefault="00C93FA4" w:rsidP="001144FF">
      <w:pPr>
        <w:pStyle w:val="Prrafodelista"/>
        <w:numPr>
          <w:ilvl w:val="0"/>
          <w:numId w:val="1"/>
        </w:numPr>
        <w:jc w:val="both"/>
        <w:rPr>
          <w:rFonts w:ascii="Cambria" w:hAnsi="Cambria"/>
        </w:rPr>
      </w:pPr>
      <w:r w:rsidRPr="001144FF">
        <w:rPr>
          <w:rFonts w:ascii="Cambria" w:hAnsi="Cambria"/>
          <w:u w:val="single"/>
        </w:rPr>
        <w:t>Nombre</w:t>
      </w:r>
      <w:r w:rsidRPr="001144FF">
        <w:rPr>
          <w:rFonts w:ascii="Cambria" w:hAnsi="Cambria"/>
        </w:rPr>
        <w:t xml:space="preserve">: Miguel de Cervantes </w:t>
      </w:r>
      <w:r w:rsidRPr="001144FF">
        <w:rPr>
          <w:rFonts w:ascii="Cambria" w:hAnsi="Cambria"/>
          <w:b/>
          <w:bCs/>
        </w:rPr>
        <w:t>Cortinas</w:t>
      </w:r>
      <w:r w:rsidRPr="001144FF">
        <w:rPr>
          <w:rFonts w:ascii="Cambria" w:hAnsi="Cambria"/>
        </w:rPr>
        <w:t xml:space="preserve">, más tarde conocido por Miguel de Cervantes Saavedra para distinguirse de un homónimo desterrado de la Corte. </w:t>
      </w:r>
    </w:p>
    <w:p w14:paraId="5EF0728A" w14:textId="77371545" w:rsidR="00C93FA4" w:rsidRPr="001144FF" w:rsidRDefault="00C93FA4" w:rsidP="001144FF">
      <w:pPr>
        <w:pStyle w:val="Prrafodelista"/>
        <w:numPr>
          <w:ilvl w:val="0"/>
          <w:numId w:val="1"/>
        </w:numPr>
        <w:jc w:val="both"/>
        <w:rPr>
          <w:rFonts w:ascii="Cambria" w:hAnsi="Cambria"/>
        </w:rPr>
      </w:pPr>
      <w:r w:rsidRPr="001144FF">
        <w:rPr>
          <w:rFonts w:ascii="Cambria" w:hAnsi="Cambria"/>
          <w:u w:val="single"/>
        </w:rPr>
        <w:t>Lugar de nacimiento</w:t>
      </w:r>
      <w:r w:rsidRPr="001144FF">
        <w:rPr>
          <w:rFonts w:ascii="Cambria" w:hAnsi="Cambria"/>
        </w:rPr>
        <w:t>: Ciudad Real según las investigaciones de Antonio Mendoza. Pero en Alcalá de Henares todo gira en torno a Cervantes (</w:t>
      </w:r>
      <w:r w:rsidRPr="001144FF">
        <w:rPr>
          <w:rFonts w:ascii="Cambria" w:hAnsi="Cambria" w:cs="Times New Roman"/>
        </w:rPr>
        <w:t xml:space="preserve">con permiso de Catalina de Aragón). De hecho, allí podemos visitar su </w:t>
      </w:r>
      <w:r w:rsidRPr="001144FF">
        <w:rPr>
          <w:rFonts w:ascii="Cambria" w:hAnsi="Cambria" w:cs="Times New Roman"/>
          <w:b/>
          <w:bCs/>
        </w:rPr>
        <w:t>casa-museo</w:t>
      </w:r>
      <w:r w:rsidRPr="001144FF">
        <w:rPr>
          <w:rFonts w:ascii="Cambria" w:hAnsi="Cambria" w:cs="Times New Roman"/>
        </w:rPr>
        <w:t xml:space="preserve"> gratis. Fue </w:t>
      </w:r>
      <w:proofErr w:type="spellStart"/>
      <w:r w:rsidRPr="001144FF">
        <w:rPr>
          <w:rFonts w:ascii="Cambria" w:hAnsi="Cambria" w:cs="Times New Roman"/>
        </w:rPr>
        <w:t>Astrana</w:t>
      </w:r>
      <w:proofErr w:type="spellEnd"/>
      <w:r w:rsidRPr="001144FF">
        <w:rPr>
          <w:rFonts w:ascii="Cambria" w:hAnsi="Cambria" w:cs="Times New Roman"/>
        </w:rPr>
        <w:t xml:space="preserve"> Marín, autor de “Vida ejemplar y heroica de Miguel de Cervantes Saavedra”, quien dio a conocer esta casa como lugar natal. Se abrió al público a mediados del siglo XX y recrea la vida cotidiana de una familia acomodada de</w:t>
      </w:r>
      <w:r w:rsidR="001144FF">
        <w:rPr>
          <w:rFonts w:ascii="Cambria" w:hAnsi="Cambria" w:cs="Times New Roman"/>
        </w:rPr>
        <w:t>l siglo XVI</w:t>
      </w:r>
      <w:r w:rsidRPr="001144FF">
        <w:rPr>
          <w:rFonts w:ascii="Cambria" w:hAnsi="Cambria" w:cs="Times New Roman"/>
        </w:rPr>
        <w:t xml:space="preserve">. Hay una sala con decorados y grabaciones dramatizadas de El Quijote, incluso </w:t>
      </w:r>
      <w:r w:rsidR="001144FF">
        <w:rPr>
          <w:rFonts w:ascii="Cambria" w:hAnsi="Cambria" w:cs="Times New Roman"/>
        </w:rPr>
        <w:t xml:space="preserve">una </w:t>
      </w:r>
      <w:r w:rsidRPr="001144FF">
        <w:rPr>
          <w:rFonts w:ascii="Cambria" w:hAnsi="Cambria" w:cs="Times New Roman"/>
        </w:rPr>
        <w:t>edición en braille. Antes de entrar podemos sentarnos junto a Sancho y Quijote y participar en una de sus muchas charlas.</w:t>
      </w:r>
    </w:p>
    <w:p w14:paraId="15ED440A" w14:textId="77777777" w:rsidR="005437FB" w:rsidRPr="001144FF" w:rsidRDefault="00C93FA4" w:rsidP="001144FF">
      <w:pPr>
        <w:pStyle w:val="Prrafodelista"/>
        <w:numPr>
          <w:ilvl w:val="0"/>
          <w:numId w:val="1"/>
        </w:numPr>
        <w:jc w:val="both"/>
        <w:rPr>
          <w:rFonts w:ascii="Cambria" w:hAnsi="Cambria"/>
        </w:rPr>
      </w:pPr>
      <w:r w:rsidRPr="001144FF">
        <w:rPr>
          <w:rFonts w:ascii="Cambria" w:hAnsi="Cambria" w:cs="Times New Roman"/>
          <w:u w:val="single"/>
        </w:rPr>
        <w:t>Año de nacimiento</w:t>
      </w:r>
      <w:r w:rsidRPr="001144FF">
        <w:rPr>
          <w:rFonts w:ascii="Cambria" w:hAnsi="Cambria" w:cs="Times New Roman"/>
        </w:rPr>
        <w:t xml:space="preserve">: </w:t>
      </w:r>
      <w:r w:rsidRPr="001144FF">
        <w:rPr>
          <w:rFonts w:ascii="Cambria" w:hAnsi="Cambria" w:cs="Times New Roman"/>
          <w:b/>
          <w:bCs/>
        </w:rPr>
        <w:t>1547.</w:t>
      </w:r>
    </w:p>
    <w:p w14:paraId="44F31428" w14:textId="045462F0" w:rsidR="00C93FA4" w:rsidRPr="001144FF" w:rsidRDefault="005437FB" w:rsidP="001144FF">
      <w:pPr>
        <w:pStyle w:val="Prrafodelista"/>
        <w:numPr>
          <w:ilvl w:val="0"/>
          <w:numId w:val="1"/>
        </w:numPr>
        <w:jc w:val="both"/>
        <w:rPr>
          <w:rFonts w:ascii="Cambria" w:hAnsi="Cambria"/>
        </w:rPr>
      </w:pPr>
      <w:r w:rsidRPr="001144FF">
        <w:rPr>
          <w:rFonts w:ascii="Cambria" w:hAnsi="Cambria"/>
          <w:u w:val="single"/>
        </w:rPr>
        <w:t>Familia</w:t>
      </w:r>
      <w:r w:rsidR="00C93FA4" w:rsidRPr="001144FF">
        <w:rPr>
          <w:rFonts w:ascii="Cambria" w:hAnsi="Cambria"/>
        </w:rPr>
        <w:t xml:space="preserve">: su padre médico cirujano, posiblemente trabajó en el hospital que está al lado de su casa-museo; de su madre Leonor poco se sabe. </w:t>
      </w:r>
      <w:r w:rsidRPr="001144FF">
        <w:rPr>
          <w:rFonts w:ascii="Cambria" w:hAnsi="Cambria"/>
        </w:rPr>
        <w:t xml:space="preserve">Su hermana </w:t>
      </w:r>
      <w:r w:rsidRPr="001144FF">
        <w:rPr>
          <w:rFonts w:ascii="Cambria" w:hAnsi="Cambria" w:cs="Times New Roman"/>
          <w:b/>
          <w:bCs/>
        </w:rPr>
        <w:t>Andrea</w:t>
      </w:r>
      <w:r w:rsidRPr="001144FF">
        <w:rPr>
          <w:rFonts w:ascii="Cambria" w:hAnsi="Cambria" w:cs="Times New Roman"/>
        </w:rPr>
        <w:t xml:space="preserve"> de Cervantes le describe como un hombre que escribe y trata negocios y destaca su habilidad para tener amigos. </w:t>
      </w:r>
    </w:p>
    <w:p w14:paraId="375B31EA" w14:textId="650C71B6" w:rsidR="005437FB" w:rsidRPr="001144FF" w:rsidRDefault="005437FB" w:rsidP="001144FF">
      <w:pPr>
        <w:pStyle w:val="Prrafodelista"/>
        <w:numPr>
          <w:ilvl w:val="0"/>
          <w:numId w:val="1"/>
        </w:numPr>
        <w:jc w:val="both"/>
        <w:rPr>
          <w:rFonts w:ascii="Cambria" w:hAnsi="Cambria"/>
        </w:rPr>
      </w:pPr>
      <w:r w:rsidRPr="001144FF">
        <w:rPr>
          <w:rFonts w:ascii="Cambria" w:hAnsi="Cambria"/>
          <w:u w:val="single"/>
        </w:rPr>
        <w:t>Descendientes y mujer</w:t>
      </w:r>
      <w:r w:rsidRPr="001144FF">
        <w:rPr>
          <w:rFonts w:ascii="Cambria" w:hAnsi="Cambria"/>
        </w:rPr>
        <w:t xml:space="preserve">: </w:t>
      </w:r>
      <w:r w:rsidRPr="001144FF">
        <w:rPr>
          <w:rFonts w:ascii="Cambria" w:hAnsi="Cambria" w:cs="Times New Roman"/>
        </w:rPr>
        <w:t xml:space="preserve">tuvo una hija, </w:t>
      </w:r>
      <w:r w:rsidRPr="001144FF">
        <w:rPr>
          <w:rFonts w:ascii="Cambria" w:hAnsi="Cambria" w:cs="Times New Roman"/>
          <w:b/>
          <w:bCs/>
        </w:rPr>
        <w:t>Isabel</w:t>
      </w:r>
      <w:r w:rsidRPr="001144FF">
        <w:rPr>
          <w:rFonts w:ascii="Cambria" w:hAnsi="Cambria" w:cs="Times New Roman"/>
        </w:rPr>
        <w:t xml:space="preserve"> de Saavedra, con Ana Franca, pero se casó con Catalina.</w:t>
      </w:r>
    </w:p>
    <w:p w14:paraId="5D8321E9" w14:textId="3DD43195" w:rsidR="00C93FA4" w:rsidRPr="001144FF" w:rsidRDefault="00C93FA4" w:rsidP="001144FF">
      <w:pPr>
        <w:pStyle w:val="Prrafodelista"/>
        <w:numPr>
          <w:ilvl w:val="0"/>
          <w:numId w:val="1"/>
        </w:numPr>
        <w:jc w:val="both"/>
        <w:rPr>
          <w:rFonts w:ascii="Cambria" w:hAnsi="Cambria"/>
        </w:rPr>
      </w:pPr>
      <w:r w:rsidRPr="001144FF">
        <w:rPr>
          <w:rFonts w:ascii="Cambria" w:hAnsi="Cambria"/>
          <w:u w:val="single"/>
        </w:rPr>
        <w:t>Estudios</w:t>
      </w:r>
      <w:r w:rsidRPr="001144FF">
        <w:rPr>
          <w:rFonts w:ascii="Cambria" w:hAnsi="Cambria"/>
        </w:rPr>
        <w:t xml:space="preserve">: no fue a la universidad, pero aprendió a escribir bien. </w:t>
      </w:r>
    </w:p>
    <w:p w14:paraId="6D95BBB3" w14:textId="416160D0" w:rsidR="00C93FA4" w:rsidRPr="001144FF" w:rsidRDefault="00C93FA4" w:rsidP="001144FF">
      <w:pPr>
        <w:pStyle w:val="Prrafodelista"/>
        <w:numPr>
          <w:ilvl w:val="0"/>
          <w:numId w:val="1"/>
        </w:numPr>
        <w:jc w:val="both"/>
        <w:rPr>
          <w:rFonts w:ascii="Cambria" w:hAnsi="Cambria"/>
        </w:rPr>
      </w:pPr>
      <w:r w:rsidRPr="001144FF">
        <w:rPr>
          <w:rFonts w:ascii="Cambria" w:hAnsi="Cambria"/>
        </w:rPr>
        <w:t xml:space="preserve">Cómo era </w:t>
      </w:r>
      <w:r w:rsidRPr="001144FF">
        <w:rPr>
          <w:rFonts w:ascii="Cambria" w:hAnsi="Cambria"/>
          <w:b/>
        </w:rPr>
        <w:t xml:space="preserve">físicamente: </w:t>
      </w:r>
      <w:r w:rsidRPr="001144FF">
        <w:rPr>
          <w:rFonts w:ascii="Cambria" w:hAnsi="Cambria"/>
          <w:bCs/>
        </w:rPr>
        <w:t>en el</w:t>
      </w:r>
      <w:r w:rsidRPr="001144FF">
        <w:rPr>
          <w:rFonts w:ascii="Cambria" w:hAnsi="Cambria"/>
        </w:rPr>
        <w:t xml:space="preserve"> prólogo de las Novelas ejemplares lo dice: rostro aguileño, de cabello castaño, de alegres ojos, incluso habla de los dientes con los que contaba (fue la pregunta con la que se plantó uno de Los Lobos en “¿Quién quiere ser millonario?”)</w:t>
      </w:r>
    </w:p>
    <w:p w14:paraId="30279406" w14:textId="77777777" w:rsidR="005437FB" w:rsidRPr="001144FF" w:rsidRDefault="00C93FA4" w:rsidP="001144FF">
      <w:pPr>
        <w:pStyle w:val="Prrafodelista"/>
        <w:numPr>
          <w:ilvl w:val="0"/>
          <w:numId w:val="1"/>
        </w:numPr>
        <w:jc w:val="both"/>
        <w:rPr>
          <w:rFonts w:ascii="Cambria" w:hAnsi="Cambria"/>
        </w:rPr>
      </w:pPr>
      <w:r w:rsidRPr="001144FF">
        <w:rPr>
          <w:rFonts w:ascii="Cambria" w:hAnsi="Cambria"/>
          <w:b/>
          <w:bCs/>
        </w:rPr>
        <w:t>Profesión</w:t>
      </w:r>
      <w:r w:rsidRPr="001144FF">
        <w:rPr>
          <w:rFonts w:ascii="Cambria" w:hAnsi="Cambria"/>
        </w:rPr>
        <w:t xml:space="preserve">: </w:t>
      </w:r>
      <w:r w:rsidR="005437FB" w:rsidRPr="001144FF">
        <w:rPr>
          <w:rFonts w:ascii="Cambria" w:hAnsi="Cambria"/>
        </w:rPr>
        <w:t xml:space="preserve">hombre de armas y letras, además de otros menesteres. </w:t>
      </w:r>
    </w:p>
    <w:p w14:paraId="15DDC16C" w14:textId="77777777" w:rsidR="005437FB" w:rsidRPr="001144FF" w:rsidRDefault="005437FB" w:rsidP="001144FF">
      <w:pPr>
        <w:pStyle w:val="Prrafodelista"/>
        <w:numPr>
          <w:ilvl w:val="1"/>
          <w:numId w:val="1"/>
        </w:numPr>
        <w:jc w:val="both"/>
        <w:rPr>
          <w:rFonts w:ascii="Cambria" w:hAnsi="Cambria"/>
        </w:rPr>
      </w:pPr>
      <w:r w:rsidRPr="001144FF">
        <w:rPr>
          <w:rFonts w:ascii="Cambria" w:hAnsi="Cambria"/>
        </w:rPr>
        <w:t xml:space="preserve">Soldado inquieto como Garcilaso de la Vega, participó junto con </w:t>
      </w:r>
      <w:r w:rsidRPr="001144FF">
        <w:rPr>
          <w:rFonts w:ascii="Cambria" w:hAnsi="Cambria" w:cs="Times New Roman"/>
        </w:rPr>
        <w:t xml:space="preserve">su hermano Rodrigo en la batalla de Lepanto (1571) donde fue gravemente herido en un pecho y en la mano izquierda (menos mal que no fue la derecha), participó en la conquista de Túnez y estuvo destinado en Italia. </w:t>
      </w:r>
    </w:p>
    <w:p w14:paraId="540B682F" w14:textId="29733859" w:rsidR="005437FB" w:rsidRPr="001144FF" w:rsidRDefault="005437FB" w:rsidP="001144FF">
      <w:pPr>
        <w:pStyle w:val="Prrafodelista"/>
        <w:numPr>
          <w:ilvl w:val="1"/>
          <w:numId w:val="1"/>
        </w:numPr>
        <w:jc w:val="both"/>
        <w:rPr>
          <w:rFonts w:ascii="Cambria" w:hAnsi="Cambria"/>
        </w:rPr>
      </w:pPr>
      <w:r w:rsidRPr="001144FF">
        <w:rPr>
          <w:rFonts w:ascii="Cambria" w:hAnsi="Cambria"/>
        </w:rPr>
        <w:lastRenderedPageBreak/>
        <w:t xml:space="preserve">Esclavo, cuando regresaba a España, </w:t>
      </w:r>
      <w:r w:rsidRPr="001144FF">
        <w:rPr>
          <w:rFonts w:ascii="Cambria" w:hAnsi="Cambria" w:cs="Times New Roman"/>
        </w:rPr>
        <w:t>cayó prisionero de los piratas turcos junto con su hermano Rodrigo y estuvo retenido en Argel 5 años, donde será esclavo de Maní, tras varios intentos de fuga, los frailes trinitarios le rescataron.</w:t>
      </w:r>
    </w:p>
    <w:p w14:paraId="44457105" w14:textId="79B1049E" w:rsidR="005437FB" w:rsidRPr="001144FF" w:rsidRDefault="005437FB" w:rsidP="001144FF">
      <w:pPr>
        <w:pStyle w:val="Prrafodelista"/>
        <w:numPr>
          <w:ilvl w:val="1"/>
          <w:numId w:val="1"/>
        </w:numPr>
        <w:jc w:val="both"/>
        <w:rPr>
          <w:rFonts w:ascii="Cambria" w:hAnsi="Cambria"/>
        </w:rPr>
      </w:pPr>
      <w:r w:rsidRPr="001144FF">
        <w:rPr>
          <w:rFonts w:ascii="Cambria" w:hAnsi="Cambria" w:cs="Times New Roman"/>
        </w:rPr>
        <w:t xml:space="preserve">Comisario de abastos y recaudador de impuestos, puerta por puerta va pidiendo dinero y aceite para la Armada Invencible, lo que le permite descubrir la geografía española. </w:t>
      </w:r>
    </w:p>
    <w:p w14:paraId="170B1803" w14:textId="5B7541AB" w:rsidR="005437FB" w:rsidRPr="001144FF" w:rsidRDefault="005437FB" w:rsidP="001144FF">
      <w:pPr>
        <w:pStyle w:val="Prrafodelista"/>
        <w:numPr>
          <w:ilvl w:val="1"/>
          <w:numId w:val="1"/>
        </w:numPr>
        <w:jc w:val="both"/>
        <w:rPr>
          <w:rFonts w:ascii="Cambria" w:hAnsi="Cambria"/>
        </w:rPr>
      </w:pPr>
      <w:r w:rsidRPr="001144FF">
        <w:rPr>
          <w:rFonts w:ascii="Cambria" w:hAnsi="Cambria" w:cs="Times New Roman"/>
        </w:rPr>
        <w:t xml:space="preserve">Escritor: </w:t>
      </w:r>
      <w:r w:rsidR="00F37DB5" w:rsidRPr="001144FF">
        <w:rPr>
          <w:rFonts w:ascii="Cambria" w:hAnsi="Cambria" w:cs="Times New Roman"/>
        </w:rPr>
        <w:t xml:space="preserve">hablaremos de sus obras más adelante. </w:t>
      </w:r>
    </w:p>
    <w:p w14:paraId="570FEA18" w14:textId="77777777" w:rsidR="00F37DB5" w:rsidRPr="001144FF" w:rsidRDefault="005437FB" w:rsidP="001144FF">
      <w:pPr>
        <w:pStyle w:val="Prrafodelista"/>
        <w:numPr>
          <w:ilvl w:val="0"/>
          <w:numId w:val="1"/>
        </w:numPr>
        <w:jc w:val="both"/>
        <w:rPr>
          <w:rFonts w:ascii="Cambria" w:hAnsi="Cambria"/>
        </w:rPr>
      </w:pPr>
      <w:r w:rsidRPr="001144FF">
        <w:rPr>
          <w:rFonts w:ascii="Cambria" w:hAnsi="Cambria"/>
          <w:u w:val="single"/>
        </w:rPr>
        <w:t>Problemas</w:t>
      </w:r>
      <w:r w:rsidRPr="001144FF">
        <w:rPr>
          <w:rFonts w:ascii="Cambria" w:hAnsi="Cambria"/>
        </w:rPr>
        <w:t xml:space="preserve"> con la justicia: </w:t>
      </w:r>
      <w:r w:rsidR="00F37DB5" w:rsidRPr="001144FF">
        <w:rPr>
          <w:rFonts w:ascii="Cambria" w:hAnsi="Cambria" w:cs="Times New Roman"/>
        </w:rPr>
        <w:t>h</w:t>
      </w:r>
      <w:r w:rsidRPr="001144FF">
        <w:rPr>
          <w:rFonts w:ascii="Cambria" w:hAnsi="Cambria" w:cs="Times New Roman"/>
        </w:rPr>
        <w:t xml:space="preserve">uye de Madrid por un conflicto con la justicia, es </w:t>
      </w:r>
      <w:r w:rsidRPr="001144FF">
        <w:rPr>
          <w:rFonts w:ascii="Cambria" w:hAnsi="Cambria" w:cs="Times New Roman"/>
          <w:b/>
          <w:bCs/>
        </w:rPr>
        <w:t>encarcelado</w:t>
      </w:r>
      <w:r w:rsidRPr="001144FF">
        <w:rPr>
          <w:rFonts w:ascii="Cambria" w:hAnsi="Cambria" w:cs="Times New Roman"/>
        </w:rPr>
        <w:t xml:space="preserve"> varias veces por irregularidades. </w:t>
      </w:r>
    </w:p>
    <w:p w14:paraId="10F9EE50" w14:textId="08505D62" w:rsidR="009823A6" w:rsidRPr="001144FF" w:rsidRDefault="00F37DB5" w:rsidP="001144FF">
      <w:pPr>
        <w:pStyle w:val="Prrafodelista"/>
        <w:numPr>
          <w:ilvl w:val="0"/>
          <w:numId w:val="1"/>
        </w:numPr>
        <w:jc w:val="both"/>
        <w:rPr>
          <w:rFonts w:ascii="Cambria" w:hAnsi="Cambria"/>
        </w:rPr>
      </w:pPr>
      <w:r w:rsidRPr="001144FF">
        <w:rPr>
          <w:rFonts w:ascii="Cambria" w:hAnsi="Cambria" w:cs="Times New Roman"/>
          <w:u w:val="single"/>
        </w:rPr>
        <w:t>Fin de sus días:</w:t>
      </w:r>
      <w:r w:rsidRPr="001144FF">
        <w:rPr>
          <w:rFonts w:ascii="Cambria" w:hAnsi="Cambria" w:cs="Times New Roman"/>
        </w:rPr>
        <w:t xml:space="preserve"> e</w:t>
      </w:r>
      <w:r w:rsidR="00156E1F" w:rsidRPr="001144FF">
        <w:rPr>
          <w:rFonts w:ascii="Cambria" w:hAnsi="Cambria"/>
        </w:rPr>
        <w:t xml:space="preserve">n 1610 </w:t>
      </w:r>
      <w:r w:rsidRPr="001144FF">
        <w:rPr>
          <w:rFonts w:ascii="Cambria" w:hAnsi="Cambria"/>
        </w:rPr>
        <w:t xml:space="preserve">viaja </w:t>
      </w:r>
      <w:r w:rsidR="00156E1F" w:rsidRPr="001144FF">
        <w:rPr>
          <w:rFonts w:ascii="Cambria" w:hAnsi="Cambria"/>
        </w:rPr>
        <w:t xml:space="preserve">a </w:t>
      </w:r>
      <w:r w:rsidR="00156E1F" w:rsidRPr="001144FF">
        <w:rPr>
          <w:rFonts w:ascii="Cambria" w:hAnsi="Cambria"/>
          <w:b/>
        </w:rPr>
        <w:t>Barcelona</w:t>
      </w:r>
      <w:r w:rsidR="00156E1F" w:rsidRPr="001144FF">
        <w:rPr>
          <w:rFonts w:ascii="Cambria" w:hAnsi="Cambria"/>
        </w:rPr>
        <w:t xml:space="preserve">, con la idea de entrevistarse con el conde de Lemos y ofrecer sus servicios en la corte literaria que fundaría como virrey de Nápoles. Era su oportunidad de recibir un sueldo decente, pero el barco zarpó hacia Italia y Cervantes se quedó solo. </w:t>
      </w:r>
    </w:p>
    <w:p w14:paraId="1EC550F0" w14:textId="038193CC" w:rsidR="001E6FA6" w:rsidRPr="001144FF" w:rsidRDefault="009823A6" w:rsidP="001144FF">
      <w:pPr>
        <w:pStyle w:val="Prrafodelista"/>
        <w:numPr>
          <w:ilvl w:val="0"/>
          <w:numId w:val="1"/>
        </w:numPr>
        <w:jc w:val="both"/>
        <w:rPr>
          <w:rFonts w:ascii="Cambria" w:hAnsi="Cambria"/>
        </w:rPr>
      </w:pPr>
      <w:r w:rsidRPr="001144FF">
        <w:rPr>
          <w:rFonts w:ascii="Cambria" w:hAnsi="Cambria"/>
          <w:u w:val="single"/>
        </w:rPr>
        <w:t>Fallecimiento</w:t>
      </w:r>
      <w:r w:rsidRPr="001144FF">
        <w:rPr>
          <w:rFonts w:ascii="Cambria" w:hAnsi="Cambria"/>
        </w:rPr>
        <w:t>: 22 de abril de</w:t>
      </w:r>
      <w:r w:rsidR="00F37DB5" w:rsidRPr="001144FF">
        <w:rPr>
          <w:rFonts w:ascii="Cambria" w:hAnsi="Cambria"/>
        </w:rPr>
        <w:t xml:space="preserve"> 1616</w:t>
      </w:r>
      <w:r w:rsidRPr="001144FF">
        <w:rPr>
          <w:rFonts w:ascii="Cambria" w:hAnsi="Cambria"/>
        </w:rPr>
        <w:t>, aunque se suele celebrar el 23, coincidiendo con la fecha de Shakespeare</w:t>
      </w:r>
      <w:r w:rsidR="00642947">
        <w:rPr>
          <w:rFonts w:ascii="Cambria" w:hAnsi="Cambria"/>
        </w:rPr>
        <w:t xml:space="preserve"> (según el calendario gregoriano)</w:t>
      </w:r>
      <w:r w:rsidRPr="001144FF">
        <w:rPr>
          <w:rFonts w:ascii="Cambria" w:hAnsi="Cambria"/>
        </w:rPr>
        <w:t xml:space="preserve">. Ese día, en el </w:t>
      </w:r>
      <w:r w:rsidRPr="001144FF">
        <w:rPr>
          <w:rFonts w:ascii="Cambria" w:hAnsi="Cambria" w:cs="Times New Roman"/>
        </w:rPr>
        <w:t xml:space="preserve">Colegio Mayor san Ildefonso de Alcalá de Henares se entrega el Premio Cervantes de Literatura. </w:t>
      </w:r>
    </w:p>
    <w:p w14:paraId="64DCCB7F" w14:textId="77777777" w:rsidR="00C66C35" w:rsidRPr="001144FF" w:rsidRDefault="00C66C35" w:rsidP="001144FF">
      <w:pPr>
        <w:jc w:val="both"/>
        <w:rPr>
          <w:rFonts w:ascii="Cambria" w:hAnsi="Cambria"/>
        </w:rPr>
      </w:pPr>
    </w:p>
    <w:p w14:paraId="57585E81" w14:textId="42A94EA0" w:rsidR="001E6FA6" w:rsidRPr="001144FF" w:rsidRDefault="00156E1F" w:rsidP="001144FF">
      <w:pPr>
        <w:jc w:val="both"/>
        <w:rPr>
          <w:rFonts w:ascii="Cambria" w:hAnsi="Cambria"/>
        </w:rPr>
      </w:pPr>
      <w:r w:rsidRPr="001144FF">
        <w:rPr>
          <w:rFonts w:ascii="Cambria" w:hAnsi="Cambria"/>
        </w:rPr>
        <w:tab/>
      </w:r>
      <w:r w:rsidR="00F37DB5" w:rsidRPr="001144FF">
        <w:rPr>
          <w:rFonts w:ascii="Cambria" w:hAnsi="Cambria" w:cs="Times New Roman"/>
        </w:rPr>
        <w:t xml:space="preserve">Los biógrafos del manco de Lepanto obedecen a la misma lógica: la vida de Cervantes fue una lucha permanente contra la suerte adversa, marcada por años de desgracias para desembocar en una apoteosis póstuma sin comparación con la de cualquier otro literato de la lengua castellana. </w:t>
      </w:r>
      <w:r w:rsidRPr="001144FF">
        <w:rPr>
          <w:rFonts w:ascii="Cambria" w:hAnsi="Cambria"/>
        </w:rPr>
        <w:t xml:space="preserve">Como Quijote derrotado por el caballero de la Blanca Luna, Cervantes se ve </w:t>
      </w:r>
      <w:r w:rsidRPr="001144FF">
        <w:rPr>
          <w:rFonts w:ascii="Cambria" w:hAnsi="Cambria"/>
          <w:b/>
        </w:rPr>
        <w:t>derrotado</w:t>
      </w:r>
      <w:r w:rsidRPr="001144FF">
        <w:rPr>
          <w:rFonts w:ascii="Cambria" w:hAnsi="Cambria"/>
        </w:rPr>
        <w:t xml:space="preserve">, sin resolver sus estrecheces económicas y tan solo le consolaría su pluma. </w:t>
      </w:r>
      <w:r w:rsidR="001E6FA6" w:rsidRPr="001144FF">
        <w:rPr>
          <w:rFonts w:ascii="Cambria" w:hAnsi="Cambria"/>
        </w:rPr>
        <w:t>Quiso ser el mejor en la guerra (Lepanto), quiso ser el mejor en el teatro y quiso ser el mejor en la prosa</w:t>
      </w:r>
      <w:r w:rsidR="00131507">
        <w:rPr>
          <w:rFonts w:ascii="Cambria" w:hAnsi="Cambria"/>
        </w:rPr>
        <w:t>;</w:t>
      </w:r>
      <w:r w:rsidR="001E6FA6" w:rsidRPr="001144FF">
        <w:rPr>
          <w:rFonts w:ascii="Cambria" w:hAnsi="Cambria"/>
        </w:rPr>
        <w:t xml:space="preserve"> aunque en vida no lo consiguiera y terminara desilusionado con el mundo, logró frustrar esas sensaciones en su pluma y redactar grandes obras maestras. Puede que fuera</w:t>
      </w:r>
      <w:r w:rsidR="00F37DB5" w:rsidRPr="001144FF">
        <w:rPr>
          <w:rFonts w:ascii="Cambria" w:hAnsi="Cambria"/>
        </w:rPr>
        <w:t xml:space="preserve"> el</w:t>
      </w:r>
      <w:r w:rsidR="001E6FA6" w:rsidRPr="001144FF">
        <w:rPr>
          <w:rFonts w:ascii="Cambria" w:hAnsi="Cambria"/>
        </w:rPr>
        <w:t xml:space="preserve"> </w:t>
      </w:r>
      <w:r w:rsidR="001E6FA6" w:rsidRPr="001144FF">
        <w:rPr>
          <w:rFonts w:ascii="Cambria" w:hAnsi="Cambria"/>
          <w:b/>
          <w:bCs/>
        </w:rPr>
        <w:t>momento decisivo</w:t>
      </w:r>
      <w:r w:rsidR="001E6FA6" w:rsidRPr="001144FF">
        <w:rPr>
          <w:rFonts w:ascii="Cambria" w:hAnsi="Cambria"/>
        </w:rPr>
        <w:t>: a las vísperas de su muerte, sin dinero, sin gloria, sin mover una mano y amargado, el momento propicio para escribir su Quijote.</w:t>
      </w:r>
    </w:p>
    <w:p w14:paraId="12B25EC3" w14:textId="77777777" w:rsidR="00AE0564" w:rsidRPr="001144FF" w:rsidRDefault="00AE0564" w:rsidP="001144FF">
      <w:pPr>
        <w:jc w:val="both"/>
        <w:rPr>
          <w:rFonts w:ascii="Cambria" w:hAnsi="Cambria"/>
        </w:rPr>
      </w:pPr>
    </w:p>
    <w:p w14:paraId="6A841247" w14:textId="43B2EFE0" w:rsidR="001E6FA6" w:rsidRPr="001144FF" w:rsidRDefault="00642947" w:rsidP="001144FF">
      <w:pPr>
        <w:jc w:val="both"/>
        <w:rPr>
          <w:rFonts w:ascii="Cambria" w:hAnsi="Cambria"/>
        </w:rPr>
      </w:pPr>
      <w:r>
        <w:rPr>
          <w:rFonts w:ascii="Cambria" w:hAnsi="Cambria"/>
        </w:rPr>
        <w:t>6</w:t>
      </w:r>
      <w:r w:rsidR="00445FA2" w:rsidRPr="001144FF">
        <w:rPr>
          <w:rFonts w:ascii="Cambria" w:hAnsi="Cambria"/>
        </w:rPr>
        <w:t xml:space="preserve"> </w:t>
      </w:r>
      <w:r w:rsidR="001E6FA6" w:rsidRPr="001144FF">
        <w:rPr>
          <w:rFonts w:ascii="Cambria" w:hAnsi="Cambria"/>
        </w:rPr>
        <w:t xml:space="preserve">CERVANTES Y LOPE </w:t>
      </w:r>
    </w:p>
    <w:p w14:paraId="67BE0D40" w14:textId="77777777" w:rsidR="001E6FA6" w:rsidRPr="001144FF" w:rsidRDefault="001E6FA6" w:rsidP="001144FF">
      <w:pPr>
        <w:jc w:val="both"/>
        <w:rPr>
          <w:rFonts w:ascii="Cambria" w:hAnsi="Cambria"/>
        </w:rPr>
      </w:pPr>
    </w:p>
    <w:p w14:paraId="48F6028D" w14:textId="5C05F124" w:rsidR="00A71AA9" w:rsidRPr="001144FF" w:rsidRDefault="001E6FA6" w:rsidP="001144FF">
      <w:pPr>
        <w:jc w:val="both"/>
        <w:rPr>
          <w:rFonts w:ascii="Cambria" w:hAnsi="Cambria"/>
        </w:rPr>
      </w:pPr>
      <w:r w:rsidRPr="001144FF">
        <w:rPr>
          <w:rFonts w:ascii="Cambria" w:hAnsi="Cambria"/>
        </w:rPr>
        <w:tab/>
        <w:t xml:space="preserve">Tampoco ayudaba mucho </w:t>
      </w:r>
      <w:r w:rsidRPr="001144FF">
        <w:rPr>
          <w:rFonts w:ascii="Cambria" w:hAnsi="Cambria"/>
          <w:bCs/>
        </w:rPr>
        <w:t>Lope de Vega</w:t>
      </w:r>
      <w:r w:rsidRPr="001144FF">
        <w:rPr>
          <w:rFonts w:ascii="Cambria" w:hAnsi="Cambria"/>
        </w:rPr>
        <w:t xml:space="preserve">. Él y Cervantes se llevaban mal, son hechos contrastados. </w:t>
      </w:r>
      <w:r w:rsidR="00A71AA9" w:rsidRPr="001144FF">
        <w:rPr>
          <w:rFonts w:ascii="Cambria" w:hAnsi="Cambria"/>
        </w:rPr>
        <w:t xml:space="preserve">Lo que se conoce hoy como el </w:t>
      </w:r>
      <w:r w:rsidR="00A71AA9" w:rsidRPr="001144FF">
        <w:rPr>
          <w:rFonts w:ascii="Cambria" w:hAnsi="Cambria"/>
          <w:b/>
        </w:rPr>
        <w:t>Barrio de las Letras de Madrid</w:t>
      </w:r>
      <w:r w:rsidR="00A71AA9" w:rsidRPr="001144FF">
        <w:rPr>
          <w:rFonts w:ascii="Cambria" w:hAnsi="Cambria"/>
        </w:rPr>
        <w:t xml:space="preserve"> fue testigo de esta amistad que se tornó enemistad, ya que Lope de Vega y Miguel de Cervantes fueron </w:t>
      </w:r>
      <w:r w:rsidR="00A71AA9" w:rsidRPr="001144FF">
        <w:rPr>
          <w:rFonts w:ascii="Cambria" w:hAnsi="Cambria"/>
          <w:u w:val="single"/>
        </w:rPr>
        <w:t>vecinos</w:t>
      </w:r>
      <w:r w:rsidR="00A71AA9" w:rsidRPr="001144FF">
        <w:rPr>
          <w:rFonts w:ascii="Cambria" w:hAnsi="Cambria"/>
        </w:rPr>
        <w:t>, asistían a las mismas tertulias y frecuentaban los mismos conocidos. Vecinos de calle incluso</w:t>
      </w:r>
      <w:r w:rsidR="00131507">
        <w:rPr>
          <w:rFonts w:ascii="Cambria" w:hAnsi="Cambria"/>
        </w:rPr>
        <w:t xml:space="preserve">, </w:t>
      </w:r>
      <w:r w:rsidR="00A71AA9" w:rsidRPr="001144FF">
        <w:rPr>
          <w:rFonts w:ascii="Cambria" w:hAnsi="Cambria"/>
        </w:rPr>
        <w:t>ya que las ventanas del piso bajo de Lope daban a la calle de Cervantes, porque lo que este último podía ser testigo de las andanzas de Lope</w:t>
      </w:r>
      <w:r w:rsidR="00131507">
        <w:rPr>
          <w:rFonts w:ascii="Cambria" w:hAnsi="Cambria"/>
        </w:rPr>
        <w:t>, que</w:t>
      </w:r>
      <w:r w:rsidR="00A71AA9" w:rsidRPr="001144FF">
        <w:rPr>
          <w:rFonts w:ascii="Cambria" w:hAnsi="Cambria"/>
        </w:rPr>
        <w:t xml:space="preserve"> organizaba </w:t>
      </w:r>
      <w:r w:rsidR="00A71AA9" w:rsidRPr="001144FF">
        <w:rPr>
          <w:rFonts w:ascii="Cambria" w:hAnsi="Cambria"/>
          <w:u w:val="single"/>
        </w:rPr>
        <w:t>fiestas</w:t>
      </w:r>
      <w:r w:rsidR="00A71AA9" w:rsidRPr="001144FF">
        <w:rPr>
          <w:rFonts w:ascii="Cambria" w:hAnsi="Cambria"/>
        </w:rPr>
        <w:t xml:space="preserve"> y meriendas a las que el pobre Miguel no estaba invitado.  </w:t>
      </w:r>
    </w:p>
    <w:p w14:paraId="6FFDFA6A" w14:textId="7D7CAE7D" w:rsidR="00A71AA9" w:rsidRPr="001144FF" w:rsidRDefault="00A71AA9" w:rsidP="001144FF">
      <w:pPr>
        <w:jc w:val="both"/>
        <w:rPr>
          <w:rFonts w:ascii="Cambria" w:hAnsi="Cambria"/>
        </w:rPr>
      </w:pPr>
    </w:p>
    <w:p w14:paraId="325D8877" w14:textId="77777777" w:rsidR="00A71AA9" w:rsidRPr="001144FF" w:rsidRDefault="00A71AA9" w:rsidP="001144FF">
      <w:pPr>
        <w:ind w:firstLine="708"/>
        <w:jc w:val="both"/>
        <w:rPr>
          <w:rFonts w:ascii="Cambria" w:hAnsi="Cambria"/>
        </w:rPr>
      </w:pPr>
      <w:r w:rsidRPr="001144FF">
        <w:rPr>
          <w:rFonts w:ascii="Cambria" w:hAnsi="Cambria"/>
        </w:rPr>
        <w:t xml:space="preserve">Ha sido mucho lo que se ha hablado sobre esta relación y sus consecuencias. </w:t>
      </w:r>
    </w:p>
    <w:p w14:paraId="647386DE" w14:textId="3F09E8E3" w:rsidR="00A71AA9" w:rsidRPr="001144FF" w:rsidRDefault="00A71AA9" w:rsidP="001144FF">
      <w:pPr>
        <w:pStyle w:val="Prrafodelista"/>
        <w:numPr>
          <w:ilvl w:val="0"/>
          <w:numId w:val="1"/>
        </w:numPr>
        <w:jc w:val="both"/>
        <w:rPr>
          <w:rFonts w:ascii="Cambria" w:hAnsi="Cambria"/>
        </w:rPr>
      </w:pPr>
      <w:r w:rsidRPr="001144FF">
        <w:rPr>
          <w:rFonts w:ascii="Cambria" w:hAnsi="Cambria"/>
        </w:rPr>
        <w:t xml:space="preserve">Mítica es la anécdota que se cuenta de una de sus reuniones literarias, en la que el Fénix de los Ingenios aseguró que las gafas del gran Cervantes eran como </w:t>
      </w:r>
      <w:r w:rsidRPr="001144FF">
        <w:rPr>
          <w:rFonts w:ascii="Cambria" w:hAnsi="Cambria"/>
          <w:b/>
          <w:bCs/>
        </w:rPr>
        <w:t>“huevos estrellados”.</w:t>
      </w:r>
    </w:p>
    <w:p w14:paraId="7E5377D0" w14:textId="42BCEA41" w:rsidR="00A71AA9" w:rsidRPr="001144FF" w:rsidRDefault="00A71AA9" w:rsidP="001144FF">
      <w:pPr>
        <w:pStyle w:val="Prrafodelista"/>
        <w:numPr>
          <w:ilvl w:val="0"/>
          <w:numId w:val="1"/>
        </w:numPr>
        <w:jc w:val="both"/>
        <w:rPr>
          <w:rFonts w:ascii="Cambria" w:hAnsi="Cambria"/>
        </w:rPr>
      </w:pPr>
      <w:r w:rsidRPr="001144FF">
        <w:rPr>
          <w:rFonts w:ascii="Cambria" w:hAnsi="Cambria"/>
        </w:rPr>
        <w:t xml:space="preserve">En la gran pantalla famosa es la película </w:t>
      </w:r>
      <w:r w:rsidRPr="001144FF">
        <w:rPr>
          <w:rFonts w:ascii="Cambria" w:hAnsi="Cambria"/>
          <w:b/>
          <w:bCs/>
        </w:rPr>
        <w:t>“Cervantes contra Lope”,</w:t>
      </w:r>
      <w:r w:rsidRPr="001144FF">
        <w:rPr>
          <w:rFonts w:ascii="Cambria" w:hAnsi="Cambria"/>
        </w:rPr>
        <w:t xml:space="preserve"> en la que José Coronado (Lope de Vega) y Emilio Gutiérrez (Cervantes) </w:t>
      </w:r>
      <w:r w:rsidRPr="001144FF">
        <w:rPr>
          <w:rFonts w:ascii="Cambria" w:hAnsi="Cambria"/>
        </w:rPr>
        <w:lastRenderedPageBreak/>
        <w:t xml:space="preserve">representaron ambos genios en una batalla de respuestas a las preguntas de una periodista que aparece tras la cámara. </w:t>
      </w:r>
    </w:p>
    <w:p w14:paraId="051F7C90" w14:textId="5C47CBB0" w:rsidR="006F5A39" w:rsidRPr="001144FF" w:rsidRDefault="001E6FA6" w:rsidP="001144FF">
      <w:pPr>
        <w:pStyle w:val="Prrafodelista"/>
        <w:numPr>
          <w:ilvl w:val="0"/>
          <w:numId w:val="1"/>
        </w:numPr>
        <w:jc w:val="both"/>
        <w:rPr>
          <w:rFonts w:ascii="Cambria" w:hAnsi="Cambria"/>
        </w:rPr>
      </w:pPr>
      <w:r w:rsidRPr="001144FF">
        <w:rPr>
          <w:rFonts w:ascii="Cambria" w:hAnsi="Cambria"/>
        </w:rPr>
        <w:t xml:space="preserve">En la serie de TVE, el </w:t>
      </w:r>
      <w:r w:rsidR="00F37DB5" w:rsidRPr="001144FF">
        <w:rPr>
          <w:rFonts w:ascii="Cambria" w:hAnsi="Cambria"/>
        </w:rPr>
        <w:t xml:space="preserve">capítulo </w:t>
      </w:r>
      <w:r w:rsidR="00F37DB5" w:rsidRPr="001144FF">
        <w:rPr>
          <w:rFonts w:ascii="Cambria" w:hAnsi="Cambria"/>
          <w:b/>
          <w:bCs/>
        </w:rPr>
        <w:t xml:space="preserve">“Tiempo de hidalgos” </w:t>
      </w:r>
      <w:r w:rsidR="00F37DB5" w:rsidRPr="001144FF">
        <w:rPr>
          <w:rFonts w:ascii="Cambria" w:hAnsi="Cambria"/>
        </w:rPr>
        <w:t>de El M</w:t>
      </w:r>
      <w:r w:rsidRPr="001144FF">
        <w:rPr>
          <w:rFonts w:ascii="Cambria" w:hAnsi="Cambria"/>
        </w:rPr>
        <w:t>inisterio del Tiempo</w:t>
      </w:r>
      <w:r w:rsidR="00A71AA9" w:rsidRPr="001144FF">
        <w:rPr>
          <w:rFonts w:ascii="Cambria" w:hAnsi="Cambria"/>
        </w:rPr>
        <w:t xml:space="preserve"> también hace alusión a</w:t>
      </w:r>
      <w:r w:rsidRPr="001144FF">
        <w:rPr>
          <w:rFonts w:ascii="Cambria" w:hAnsi="Cambria"/>
        </w:rPr>
        <w:t xml:space="preserve"> ello. El elenco protagonizado por Hugo Silva (el sustituto de Julián en la ficción), Nacho Fresneda (el gran defensor de la patria Alonso de </w:t>
      </w:r>
      <w:proofErr w:type="spellStart"/>
      <w:r w:rsidRPr="001144FF">
        <w:rPr>
          <w:rFonts w:ascii="Cambria" w:hAnsi="Cambria"/>
        </w:rPr>
        <w:t>Entrerríos</w:t>
      </w:r>
      <w:proofErr w:type="spellEnd"/>
      <w:r w:rsidRPr="001144FF">
        <w:rPr>
          <w:rFonts w:ascii="Cambria" w:hAnsi="Cambria"/>
        </w:rPr>
        <w:t>) y Aura Garrido (la inteligente Amelia que incluso se rinde a los encantos de Lope de Vega) tienen que intentar convencer a Cervantes de que lo suyo es la novela y que deje el teatro, pues este estaba empeñado en</w:t>
      </w:r>
      <w:r w:rsidR="00A71AA9" w:rsidRPr="001144FF">
        <w:rPr>
          <w:rFonts w:ascii="Cambria" w:hAnsi="Cambria"/>
        </w:rPr>
        <w:t xml:space="preserve"> competir con el dramaturgo de moda </w:t>
      </w:r>
      <w:r w:rsidRPr="001144FF">
        <w:rPr>
          <w:rFonts w:ascii="Cambria" w:hAnsi="Cambria"/>
        </w:rPr>
        <w:t>y</w:t>
      </w:r>
      <w:r w:rsidR="00A71AA9" w:rsidRPr="001144FF">
        <w:rPr>
          <w:rFonts w:ascii="Cambria" w:hAnsi="Cambria"/>
        </w:rPr>
        <w:t xml:space="preserve"> </w:t>
      </w:r>
      <w:r w:rsidRPr="001144FF">
        <w:rPr>
          <w:rFonts w:ascii="Cambria" w:hAnsi="Cambria"/>
        </w:rPr>
        <w:t>había olvidado la entrega a la imprenta del original del Quijote.</w:t>
      </w:r>
    </w:p>
    <w:p w14:paraId="5E6DAAE9" w14:textId="77777777" w:rsidR="00F37DB5" w:rsidRPr="001144FF" w:rsidRDefault="008D37DF" w:rsidP="001144FF">
      <w:pPr>
        <w:jc w:val="both"/>
        <w:rPr>
          <w:rFonts w:ascii="Cambria" w:hAnsi="Cambria"/>
        </w:rPr>
      </w:pPr>
      <w:r w:rsidRPr="001144FF">
        <w:rPr>
          <w:rFonts w:ascii="Cambria" w:hAnsi="Cambria"/>
        </w:rPr>
        <w:tab/>
      </w:r>
    </w:p>
    <w:p w14:paraId="48CF71CB" w14:textId="608B634F" w:rsidR="000A2C89" w:rsidRPr="001144FF" w:rsidRDefault="00AE0564" w:rsidP="001144FF">
      <w:pPr>
        <w:ind w:firstLine="708"/>
        <w:jc w:val="both"/>
        <w:rPr>
          <w:rFonts w:ascii="Cambria" w:hAnsi="Cambria"/>
        </w:rPr>
      </w:pPr>
      <w:r w:rsidRPr="001144FF">
        <w:rPr>
          <w:rFonts w:ascii="Cambria" w:hAnsi="Cambria"/>
        </w:rPr>
        <w:t xml:space="preserve">Puede que con Lope no hiciera muchas migas, pero sí con el representante del culteranismo, a quién le dedicó el </w:t>
      </w:r>
      <w:r w:rsidRPr="001144FF">
        <w:rPr>
          <w:rFonts w:ascii="Cambria" w:hAnsi="Cambria"/>
          <w:b/>
          <w:bCs/>
        </w:rPr>
        <w:t>“Elogio a Góngora”.</w:t>
      </w:r>
    </w:p>
    <w:p w14:paraId="1A9A22C6" w14:textId="77777777" w:rsidR="00445FA2" w:rsidRPr="001144FF" w:rsidRDefault="00445FA2" w:rsidP="001144FF">
      <w:pPr>
        <w:jc w:val="both"/>
        <w:rPr>
          <w:rFonts w:ascii="Cambria" w:hAnsi="Cambria"/>
        </w:rPr>
      </w:pPr>
    </w:p>
    <w:p w14:paraId="38D04579" w14:textId="73EA971C" w:rsidR="001E6FA6" w:rsidRPr="001144FF" w:rsidRDefault="00642947" w:rsidP="001144FF">
      <w:pPr>
        <w:jc w:val="both"/>
        <w:rPr>
          <w:rFonts w:ascii="Cambria" w:hAnsi="Cambria"/>
        </w:rPr>
      </w:pPr>
      <w:r>
        <w:rPr>
          <w:rFonts w:ascii="Cambria" w:hAnsi="Cambria"/>
        </w:rPr>
        <w:t>7</w:t>
      </w:r>
      <w:r w:rsidR="00445FA2" w:rsidRPr="001144FF">
        <w:rPr>
          <w:rFonts w:ascii="Cambria" w:hAnsi="Cambria"/>
        </w:rPr>
        <w:t xml:space="preserve"> </w:t>
      </w:r>
      <w:r w:rsidR="006F5A39" w:rsidRPr="001144FF">
        <w:rPr>
          <w:rFonts w:ascii="Cambria" w:hAnsi="Cambria"/>
        </w:rPr>
        <w:t>OBRA</w:t>
      </w:r>
      <w:r w:rsidR="00445FA2" w:rsidRPr="001144FF">
        <w:rPr>
          <w:rFonts w:ascii="Cambria" w:hAnsi="Cambria"/>
        </w:rPr>
        <w:t xml:space="preserve"> DE CERVANTES</w:t>
      </w:r>
    </w:p>
    <w:p w14:paraId="5A9721FE" w14:textId="730000CF" w:rsidR="00215ED8" w:rsidRPr="001144FF" w:rsidRDefault="00215ED8" w:rsidP="001144FF">
      <w:pPr>
        <w:jc w:val="both"/>
        <w:rPr>
          <w:rFonts w:ascii="Cambria" w:hAnsi="Cambria"/>
        </w:rPr>
      </w:pPr>
    </w:p>
    <w:p w14:paraId="622C08D9" w14:textId="1F903264" w:rsidR="00215ED8" w:rsidRPr="001144FF" w:rsidRDefault="00215ED8" w:rsidP="001144FF">
      <w:pPr>
        <w:jc w:val="both"/>
        <w:rPr>
          <w:rFonts w:ascii="Cambria" w:hAnsi="Cambria"/>
        </w:rPr>
      </w:pPr>
      <w:r w:rsidRPr="001144FF">
        <w:rPr>
          <w:rFonts w:ascii="Cambria" w:hAnsi="Cambria"/>
        </w:rPr>
        <w:t xml:space="preserve">Indiscutible su maestría con la prosa, pero también se dedicó al resto de géneros literarios. </w:t>
      </w:r>
    </w:p>
    <w:p w14:paraId="79E9EEA1" w14:textId="77777777" w:rsidR="00215ED8" w:rsidRPr="001144FF" w:rsidRDefault="00215ED8" w:rsidP="001144FF">
      <w:pPr>
        <w:jc w:val="both"/>
        <w:rPr>
          <w:rFonts w:ascii="Cambria" w:hAnsi="Cambria"/>
        </w:rPr>
      </w:pPr>
    </w:p>
    <w:p w14:paraId="7436AE77" w14:textId="661E48AF" w:rsidR="009823A6" w:rsidRPr="001144FF" w:rsidRDefault="00215ED8" w:rsidP="001144FF">
      <w:pPr>
        <w:jc w:val="both"/>
        <w:rPr>
          <w:rFonts w:ascii="Cambria" w:hAnsi="Cambria" w:cs="Times New Roman"/>
        </w:rPr>
      </w:pPr>
      <w:r w:rsidRPr="001144FF">
        <w:rPr>
          <w:rFonts w:ascii="Cambria" w:hAnsi="Cambria" w:cs="Times New Roman"/>
          <w:b/>
          <w:bCs/>
        </w:rPr>
        <w:t>Poesía</w:t>
      </w:r>
    </w:p>
    <w:p w14:paraId="409768C4" w14:textId="11393461" w:rsidR="001E6FA6" w:rsidRPr="001144FF" w:rsidRDefault="00215ED8" w:rsidP="001144FF">
      <w:pPr>
        <w:pStyle w:val="Prrafodelista"/>
        <w:numPr>
          <w:ilvl w:val="0"/>
          <w:numId w:val="1"/>
        </w:numPr>
        <w:jc w:val="both"/>
        <w:rPr>
          <w:rFonts w:ascii="Cambria" w:hAnsi="Cambria" w:cs="Times New Roman"/>
        </w:rPr>
      </w:pPr>
      <w:r w:rsidRPr="001144FF">
        <w:rPr>
          <w:rFonts w:ascii="Cambria" w:hAnsi="Cambria" w:cs="Times New Roman"/>
          <w:u w:val="single"/>
        </w:rPr>
        <w:t>Hoyos</w:t>
      </w:r>
      <w:r w:rsidRPr="001144FF">
        <w:rPr>
          <w:rFonts w:ascii="Cambria" w:hAnsi="Cambria" w:cs="Times New Roman"/>
        </w:rPr>
        <w:t xml:space="preserve">, de quien fue discípulo, le publicó sus primeras poesías. </w:t>
      </w:r>
    </w:p>
    <w:p w14:paraId="385B6B8C" w14:textId="66FF6718" w:rsidR="009823A6" w:rsidRPr="001144FF" w:rsidRDefault="009823A6" w:rsidP="001144FF">
      <w:pPr>
        <w:pStyle w:val="Prrafodelista"/>
        <w:numPr>
          <w:ilvl w:val="0"/>
          <w:numId w:val="1"/>
        </w:numPr>
        <w:jc w:val="both"/>
        <w:rPr>
          <w:rFonts w:ascii="Cambria" w:hAnsi="Cambria" w:cs="Times New Roman"/>
        </w:rPr>
      </w:pPr>
      <w:r w:rsidRPr="001144FF">
        <w:rPr>
          <w:rFonts w:ascii="Cambria" w:hAnsi="Cambria" w:cs="Times New Roman"/>
        </w:rPr>
        <w:t xml:space="preserve">Su largo poema </w:t>
      </w:r>
      <w:r w:rsidRPr="001144FF">
        <w:rPr>
          <w:rFonts w:ascii="Cambria" w:hAnsi="Cambria" w:cs="Times New Roman"/>
          <w:u w:val="single"/>
        </w:rPr>
        <w:t>“Viaje del Parnaso”</w:t>
      </w:r>
      <w:r w:rsidRPr="001144FF">
        <w:rPr>
          <w:rFonts w:ascii="Cambria" w:hAnsi="Cambria" w:cs="Times New Roman"/>
        </w:rPr>
        <w:t xml:space="preserve"> (1614)</w:t>
      </w:r>
    </w:p>
    <w:p w14:paraId="67D75557" w14:textId="70F36B51" w:rsidR="009823A6" w:rsidRPr="001144FF" w:rsidRDefault="00215ED8" w:rsidP="001144FF">
      <w:pPr>
        <w:jc w:val="both"/>
        <w:rPr>
          <w:rFonts w:ascii="Cambria" w:hAnsi="Cambria" w:cs="Times New Roman"/>
        </w:rPr>
      </w:pPr>
      <w:r w:rsidRPr="001144FF">
        <w:rPr>
          <w:rFonts w:ascii="Cambria" w:hAnsi="Cambria"/>
          <w:b/>
          <w:bCs/>
        </w:rPr>
        <w:t>Teatro</w:t>
      </w:r>
    </w:p>
    <w:p w14:paraId="560335F9" w14:textId="787FF949" w:rsidR="00684B0B" w:rsidRPr="001144FF" w:rsidRDefault="00684B0B" w:rsidP="001144FF">
      <w:pPr>
        <w:pStyle w:val="Prrafodelista"/>
        <w:numPr>
          <w:ilvl w:val="0"/>
          <w:numId w:val="1"/>
        </w:numPr>
        <w:jc w:val="both"/>
        <w:rPr>
          <w:rFonts w:ascii="Cambria" w:hAnsi="Cambria" w:cs="Times New Roman"/>
        </w:rPr>
      </w:pPr>
      <w:r w:rsidRPr="001144FF">
        <w:rPr>
          <w:rFonts w:ascii="Cambria" w:hAnsi="Cambria" w:cs="Times New Roman"/>
        </w:rPr>
        <w:t>Hay un capítulo de</w:t>
      </w:r>
      <w:r w:rsidR="009823A6" w:rsidRPr="001144FF">
        <w:rPr>
          <w:rFonts w:ascii="Cambria" w:hAnsi="Cambria" w:cs="Times New Roman"/>
        </w:rPr>
        <w:t xml:space="preserve"> El Ministerio del Tiempo </w:t>
      </w:r>
      <w:r w:rsidRPr="001144FF">
        <w:rPr>
          <w:rFonts w:ascii="Cambria" w:hAnsi="Cambria" w:cs="Times New Roman"/>
        </w:rPr>
        <w:t xml:space="preserve">en el que se refleja su frustración al no poder representar </w:t>
      </w:r>
      <w:r w:rsidRPr="001144FF">
        <w:rPr>
          <w:rFonts w:ascii="Cambria" w:hAnsi="Cambria" w:cs="Times New Roman"/>
          <w:u w:val="single"/>
        </w:rPr>
        <w:t>“Los baños de Argel”,</w:t>
      </w:r>
      <w:r w:rsidRPr="001144FF">
        <w:rPr>
          <w:rFonts w:ascii="Cambria" w:hAnsi="Cambria"/>
        </w:rPr>
        <w:t xml:space="preserve"> tras lo cual se quiere suicidar. La patrulla de Amelia, Alonso y </w:t>
      </w:r>
      <w:proofErr w:type="spellStart"/>
      <w:r w:rsidRPr="001144FF">
        <w:rPr>
          <w:rFonts w:ascii="Cambria" w:hAnsi="Cambria"/>
        </w:rPr>
        <w:t>Pacino</w:t>
      </w:r>
      <w:proofErr w:type="spellEnd"/>
      <w:r w:rsidRPr="001144FF">
        <w:rPr>
          <w:rFonts w:ascii="Cambria" w:hAnsi="Cambria"/>
        </w:rPr>
        <w:t xml:space="preserve"> deciden entonces llevarlo al futuro para hacerle ver de primera mano el éxito de su Quijote y el porqué debería decantarse por la narrativa.</w:t>
      </w:r>
    </w:p>
    <w:p w14:paraId="68DE9485" w14:textId="3E8C7135" w:rsidR="005437FB" w:rsidRPr="001144FF" w:rsidRDefault="00684B0B" w:rsidP="001144FF">
      <w:pPr>
        <w:pStyle w:val="Prrafodelista"/>
        <w:numPr>
          <w:ilvl w:val="0"/>
          <w:numId w:val="1"/>
        </w:numPr>
        <w:jc w:val="both"/>
        <w:rPr>
          <w:rFonts w:ascii="Cambria" w:hAnsi="Cambria" w:cs="Times New Roman"/>
        </w:rPr>
      </w:pPr>
      <w:r w:rsidRPr="001144FF">
        <w:rPr>
          <w:rFonts w:ascii="Cambria" w:hAnsi="Cambria" w:cs="Times New Roman"/>
        </w:rPr>
        <w:t>Algunas</w:t>
      </w:r>
      <w:r w:rsidR="009823A6" w:rsidRPr="001144FF">
        <w:rPr>
          <w:rFonts w:ascii="Cambria" w:hAnsi="Cambria" w:cs="Times New Roman"/>
        </w:rPr>
        <w:t xml:space="preserve"> de sus obras se pusieron en escena en los corrales de comedias.</w:t>
      </w:r>
      <w:r w:rsidRPr="001144FF">
        <w:rPr>
          <w:rFonts w:ascii="Cambria" w:hAnsi="Cambria"/>
        </w:rPr>
        <w:t xml:space="preserve"> Entremeses como </w:t>
      </w:r>
      <w:r w:rsidRPr="001144FF">
        <w:rPr>
          <w:rFonts w:ascii="Cambria" w:hAnsi="Cambria"/>
          <w:u w:val="single"/>
        </w:rPr>
        <w:t>“La cueva de Salamanca”.</w:t>
      </w:r>
      <w:r w:rsidRPr="001144FF">
        <w:rPr>
          <w:rFonts w:ascii="Cambria" w:hAnsi="Cambria"/>
        </w:rPr>
        <w:t xml:space="preserve"> </w:t>
      </w:r>
    </w:p>
    <w:p w14:paraId="7F9099DA" w14:textId="120ED49E" w:rsidR="00684B0B" w:rsidRPr="001144FF" w:rsidRDefault="00684B0B" w:rsidP="001144FF">
      <w:pPr>
        <w:pStyle w:val="Prrafodelista"/>
        <w:numPr>
          <w:ilvl w:val="0"/>
          <w:numId w:val="1"/>
        </w:numPr>
        <w:jc w:val="both"/>
        <w:rPr>
          <w:rFonts w:ascii="Cambria" w:hAnsi="Cambria" w:cs="Times New Roman"/>
        </w:rPr>
      </w:pPr>
      <w:r w:rsidRPr="001144FF">
        <w:rPr>
          <w:rFonts w:ascii="Cambria" w:hAnsi="Cambria" w:cs="Times New Roman"/>
        </w:rPr>
        <w:t xml:space="preserve">Cervantes escribe en prosa comedias a imitación de las italianas y siguiendo al gran </w:t>
      </w:r>
      <w:r w:rsidRPr="001144FF">
        <w:rPr>
          <w:rFonts w:ascii="Cambria" w:hAnsi="Cambria" w:cs="Times New Roman"/>
          <w:u w:val="single"/>
        </w:rPr>
        <w:t>Lope de Rueda</w:t>
      </w:r>
      <w:r w:rsidRPr="001144FF">
        <w:rPr>
          <w:rFonts w:ascii="Cambria" w:hAnsi="Cambria" w:cs="Times New Roman"/>
        </w:rPr>
        <w:t>, pero el alcalaíno le daría mayor entidad, ahondando en sus rasgos y doblando el número de personajes.</w:t>
      </w:r>
    </w:p>
    <w:p w14:paraId="017744B2" w14:textId="24A5D64B" w:rsidR="009823A6" w:rsidRPr="001144FF" w:rsidRDefault="009823A6" w:rsidP="001144FF">
      <w:pPr>
        <w:pStyle w:val="Prrafodelista"/>
        <w:numPr>
          <w:ilvl w:val="0"/>
          <w:numId w:val="1"/>
        </w:numPr>
        <w:jc w:val="both"/>
        <w:rPr>
          <w:rFonts w:ascii="Cambria" w:hAnsi="Cambria" w:cs="Times New Roman"/>
        </w:rPr>
      </w:pPr>
      <w:r w:rsidRPr="001144FF">
        <w:rPr>
          <w:rFonts w:ascii="Cambria" w:hAnsi="Cambria" w:cs="Times New Roman"/>
        </w:rPr>
        <w:t>“Ocho comedias y ocho entremeses nuevos, nunca representados”</w:t>
      </w:r>
      <w:r w:rsidR="00684B0B" w:rsidRPr="001144FF">
        <w:rPr>
          <w:rFonts w:ascii="Cambria" w:hAnsi="Cambria" w:cs="Times New Roman"/>
        </w:rPr>
        <w:t xml:space="preserve"> (1616), a las puertas de la muerte. </w:t>
      </w:r>
      <w:r w:rsidR="00642947">
        <w:rPr>
          <w:rFonts w:ascii="Cambria" w:hAnsi="Cambria" w:cs="Times New Roman"/>
        </w:rPr>
        <w:t xml:space="preserve">O “El retablo de las maravillas”. </w:t>
      </w:r>
    </w:p>
    <w:p w14:paraId="197671F6" w14:textId="1A2E35F1" w:rsidR="009823A6" w:rsidRPr="001144FF" w:rsidRDefault="00215ED8" w:rsidP="001144FF">
      <w:pPr>
        <w:jc w:val="both"/>
        <w:rPr>
          <w:rFonts w:ascii="Cambria" w:hAnsi="Cambria"/>
        </w:rPr>
      </w:pPr>
      <w:r w:rsidRPr="001144FF">
        <w:rPr>
          <w:rFonts w:ascii="Cambria" w:hAnsi="Cambria"/>
          <w:b/>
          <w:bCs/>
        </w:rPr>
        <w:t>Narrativa</w:t>
      </w:r>
    </w:p>
    <w:p w14:paraId="1213BFAA" w14:textId="17011083" w:rsidR="00215ED8" w:rsidRPr="001144FF" w:rsidRDefault="00215ED8" w:rsidP="001144FF">
      <w:pPr>
        <w:pStyle w:val="Prrafodelista"/>
        <w:numPr>
          <w:ilvl w:val="0"/>
          <w:numId w:val="1"/>
        </w:numPr>
        <w:jc w:val="both"/>
        <w:rPr>
          <w:rFonts w:ascii="Cambria" w:hAnsi="Cambria"/>
        </w:rPr>
      </w:pPr>
      <w:r w:rsidRPr="001144FF">
        <w:rPr>
          <w:rFonts w:ascii="Cambria" w:hAnsi="Cambria"/>
          <w:u w:val="single"/>
        </w:rPr>
        <w:t>“La Galatea”</w:t>
      </w:r>
      <w:r w:rsidRPr="001144FF">
        <w:rPr>
          <w:rFonts w:ascii="Cambria" w:hAnsi="Cambria"/>
        </w:rPr>
        <w:t xml:space="preserve"> (1585)</w:t>
      </w:r>
      <w:r w:rsidR="00684B0B" w:rsidRPr="001144FF">
        <w:rPr>
          <w:rFonts w:ascii="Cambria" w:hAnsi="Cambria"/>
        </w:rPr>
        <w:t>, romance pastoril con el que</w:t>
      </w:r>
      <w:r w:rsidR="009823A6" w:rsidRPr="001144FF">
        <w:rPr>
          <w:rFonts w:ascii="Cambria" w:hAnsi="Cambria"/>
        </w:rPr>
        <w:t xml:space="preserve"> </w:t>
      </w:r>
      <w:r w:rsidR="00684B0B" w:rsidRPr="001144FF">
        <w:rPr>
          <w:rFonts w:ascii="Cambria" w:hAnsi="Cambria"/>
        </w:rPr>
        <w:t xml:space="preserve">inicia la escritura en prosa. </w:t>
      </w:r>
      <w:r w:rsidR="009823A6" w:rsidRPr="001144FF">
        <w:rPr>
          <w:rFonts w:ascii="Cambria" w:hAnsi="Cambria"/>
        </w:rPr>
        <w:t xml:space="preserve"> </w:t>
      </w:r>
    </w:p>
    <w:p w14:paraId="08B43741" w14:textId="24A5B779" w:rsidR="009823A6" w:rsidRPr="001144FF" w:rsidRDefault="009823A6" w:rsidP="001144FF">
      <w:pPr>
        <w:pStyle w:val="Prrafodelista"/>
        <w:numPr>
          <w:ilvl w:val="0"/>
          <w:numId w:val="1"/>
        </w:numPr>
        <w:jc w:val="both"/>
        <w:rPr>
          <w:rFonts w:ascii="Cambria" w:hAnsi="Cambria"/>
        </w:rPr>
      </w:pPr>
      <w:r w:rsidRPr="001144FF">
        <w:rPr>
          <w:rFonts w:ascii="Cambria" w:hAnsi="Cambria"/>
        </w:rPr>
        <w:t>“Novelas ejemplares” (1613)</w:t>
      </w:r>
      <w:r w:rsidR="007578CD" w:rsidRPr="001144FF">
        <w:rPr>
          <w:rFonts w:ascii="Cambria" w:hAnsi="Cambria"/>
        </w:rPr>
        <w:t xml:space="preserve"> o </w:t>
      </w:r>
      <w:proofErr w:type="spellStart"/>
      <w:r w:rsidR="007578CD" w:rsidRPr="001144FF">
        <w:rPr>
          <w:rFonts w:ascii="Cambria" w:hAnsi="Cambria"/>
        </w:rPr>
        <w:t>novellas</w:t>
      </w:r>
      <w:proofErr w:type="spellEnd"/>
      <w:r w:rsidR="007578CD" w:rsidRPr="001144FF">
        <w:rPr>
          <w:rFonts w:ascii="Cambria" w:hAnsi="Cambria"/>
        </w:rPr>
        <w:t>, 12 historias breves de finalidad didáctica y moral publicadas por Juan de la C</w:t>
      </w:r>
      <w:r w:rsidR="00684B0B" w:rsidRPr="001144FF">
        <w:rPr>
          <w:rFonts w:ascii="Cambria" w:hAnsi="Cambria"/>
        </w:rPr>
        <w:t>uesta</w:t>
      </w:r>
      <w:r w:rsidR="00333DC8" w:rsidRPr="001144FF">
        <w:rPr>
          <w:rFonts w:ascii="Cambria" w:hAnsi="Cambria"/>
        </w:rPr>
        <w:t>.</w:t>
      </w:r>
    </w:p>
    <w:p w14:paraId="6C8C468F" w14:textId="091AC56E" w:rsidR="00684B0B" w:rsidRDefault="00684B0B" w:rsidP="001144FF">
      <w:pPr>
        <w:pStyle w:val="Prrafodelista"/>
        <w:numPr>
          <w:ilvl w:val="1"/>
          <w:numId w:val="1"/>
        </w:numPr>
        <w:jc w:val="both"/>
        <w:rPr>
          <w:rFonts w:ascii="Cambria" w:hAnsi="Cambria"/>
        </w:rPr>
      </w:pPr>
      <w:proofErr w:type="spellStart"/>
      <w:r w:rsidRPr="001144FF">
        <w:rPr>
          <w:rFonts w:ascii="Cambria" w:hAnsi="Cambria"/>
          <w:u w:val="single"/>
        </w:rPr>
        <w:t>Rinconete</w:t>
      </w:r>
      <w:proofErr w:type="spellEnd"/>
      <w:r w:rsidRPr="001144FF">
        <w:rPr>
          <w:rFonts w:ascii="Cambria" w:hAnsi="Cambria"/>
          <w:u w:val="single"/>
        </w:rPr>
        <w:t xml:space="preserve"> y Cortadillo</w:t>
      </w:r>
      <w:r w:rsidRPr="001144FF">
        <w:rPr>
          <w:rFonts w:ascii="Cambria" w:hAnsi="Cambria"/>
        </w:rPr>
        <w:t>, de tipo picaresca</w:t>
      </w:r>
      <w:r w:rsidR="00333DC8" w:rsidRPr="001144FF">
        <w:rPr>
          <w:rFonts w:ascii="Cambria" w:hAnsi="Cambria"/>
        </w:rPr>
        <w:t xml:space="preserve">. </w:t>
      </w:r>
      <w:proofErr w:type="spellStart"/>
      <w:r w:rsidR="00333DC8" w:rsidRPr="001144FF">
        <w:rPr>
          <w:rFonts w:ascii="Cambria" w:hAnsi="Cambria"/>
        </w:rPr>
        <w:t>Ricón</w:t>
      </w:r>
      <w:proofErr w:type="spellEnd"/>
      <w:r w:rsidR="00333DC8" w:rsidRPr="001144FF">
        <w:rPr>
          <w:rFonts w:ascii="Cambria" w:hAnsi="Cambria"/>
        </w:rPr>
        <w:t xml:space="preserve"> y Cortado son dos muchachos que huyen a Sevilla y entran en la pandilla de</w:t>
      </w:r>
      <w:r w:rsidR="00AE716C">
        <w:rPr>
          <w:rFonts w:ascii="Cambria" w:hAnsi="Cambria"/>
        </w:rPr>
        <w:t>l</w:t>
      </w:r>
      <w:r w:rsidR="00333DC8" w:rsidRPr="001144FF">
        <w:rPr>
          <w:rFonts w:ascii="Cambria" w:hAnsi="Cambria"/>
        </w:rPr>
        <w:t xml:space="preserve"> ladrón Monipodio, que les cambia el nombre por </w:t>
      </w:r>
      <w:proofErr w:type="spellStart"/>
      <w:r w:rsidR="00333DC8" w:rsidRPr="001144FF">
        <w:rPr>
          <w:rFonts w:ascii="Cambria" w:hAnsi="Cambria"/>
        </w:rPr>
        <w:t>Rinconete</w:t>
      </w:r>
      <w:proofErr w:type="spellEnd"/>
      <w:r w:rsidR="00333DC8" w:rsidRPr="001144FF">
        <w:rPr>
          <w:rFonts w:ascii="Cambria" w:hAnsi="Cambria"/>
        </w:rPr>
        <w:t xml:space="preserve"> y Cortadillo.  </w:t>
      </w:r>
    </w:p>
    <w:p w14:paraId="6314D0B2" w14:textId="4B903A84" w:rsidR="00642947" w:rsidRPr="001144FF" w:rsidRDefault="00642947" w:rsidP="001144FF">
      <w:pPr>
        <w:pStyle w:val="Prrafodelista"/>
        <w:numPr>
          <w:ilvl w:val="1"/>
          <w:numId w:val="1"/>
        </w:numPr>
        <w:jc w:val="both"/>
        <w:rPr>
          <w:rFonts w:ascii="Cambria" w:hAnsi="Cambria"/>
        </w:rPr>
      </w:pPr>
      <w:r>
        <w:rPr>
          <w:rFonts w:ascii="Cambria" w:hAnsi="Cambria"/>
          <w:u w:val="single"/>
        </w:rPr>
        <w:t>La española inglesa.</w:t>
      </w:r>
      <w:r>
        <w:rPr>
          <w:rFonts w:ascii="Cambria" w:hAnsi="Cambria"/>
        </w:rPr>
        <w:t xml:space="preserve"> Protagonizada por el amor entre Isabel y Ricardo con la inglesa reina Isabel I de fondo. </w:t>
      </w:r>
    </w:p>
    <w:p w14:paraId="103840EE" w14:textId="32D75A36" w:rsidR="00684B0B" w:rsidRPr="001144FF" w:rsidRDefault="00684B0B" w:rsidP="001144FF">
      <w:pPr>
        <w:pStyle w:val="Prrafodelista"/>
        <w:numPr>
          <w:ilvl w:val="1"/>
          <w:numId w:val="1"/>
        </w:numPr>
        <w:jc w:val="both"/>
        <w:rPr>
          <w:rFonts w:ascii="Cambria" w:hAnsi="Cambria"/>
        </w:rPr>
      </w:pPr>
      <w:r w:rsidRPr="001144FF">
        <w:rPr>
          <w:rFonts w:ascii="Cambria" w:hAnsi="Cambria"/>
          <w:u w:val="single"/>
        </w:rPr>
        <w:t>La gitanilla</w:t>
      </w:r>
      <w:r w:rsidR="00333DC8" w:rsidRPr="001144FF">
        <w:rPr>
          <w:rFonts w:ascii="Cambria" w:hAnsi="Cambria"/>
        </w:rPr>
        <w:t>. Preciosa vive con un grupo de gitanos y asombra a todo el mundo por su gracia al cantar y bailar, don Juan se enamora de ella</w:t>
      </w:r>
      <w:r w:rsidR="00131507">
        <w:rPr>
          <w:rFonts w:ascii="Cambria" w:hAnsi="Cambria"/>
        </w:rPr>
        <w:t>,</w:t>
      </w:r>
      <w:r w:rsidR="00333DC8" w:rsidRPr="001144FF">
        <w:rPr>
          <w:rFonts w:ascii="Cambria" w:hAnsi="Cambria"/>
        </w:rPr>
        <w:t xml:space="preserve"> pero le dice que para casarse deberá pasar dos años viviendo como ella, tras ser encarcelado él, lo consiguen. </w:t>
      </w:r>
    </w:p>
    <w:p w14:paraId="5EF17E5F" w14:textId="42163CF3" w:rsidR="00684B0B" w:rsidRPr="001144FF" w:rsidRDefault="00684B0B" w:rsidP="001144FF">
      <w:pPr>
        <w:pStyle w:val="Prrafodelista"/>
        <w:numPr>
          <w:ilvl w:val="1"/>
          <w:numId w:val="1"/>
        </w:numPr>
        <w:jc w:val="both"/>
        <w:rPr>
          <w:rFonts w:ascii="Cambria" w:hAnsi="Cambria"/>
        </w:rPr>
      </w:pPr>
      <w:r w:rsidRPr="001144FF">
        <w:rPr>
          <w:rFonts w:ascii="Cambria" w:hAnsi="Cambria"/>
          <w:u w:val="single"/>
        </w:rPr>
        <w:t>El licenciado Vidriera</w:t>
      </w:r>
      <w:r w:rsidR="00333DC8" w:rsidRPr="001144FF">
        <w:rPr>
          <w:rFonts w:ascii="Cambria" w:hAnsi="Cambria"/>
        </w:rPr>
        <w:t xml:space="preserve">, de un curioso estudiante que se creía vidrio. </w:t>
      </w:r>
    </w:p>
    <w:p w14:paraId="04D99EAF" w14:textId="454E6EBC" w:rsidR="00684B0B" w:rsidRPr="001144FF" w:rsidRDefault="00684B0B" w:rsidP="001144FF">
      <w:pPr>
        <w:pStyle w:val="Prrafodelista"/>
        <w:numPr>
          <w:ilvl w:val="1"/>
          <w:numId w:val="1"/>
        </w:numPr>
        <w:jc w:val="both"/>
        <w:rPr>
          <w:rFonts w:ascii="Cambria" w:hAnsi="Cambria"/>
        </w:rPr>
      </w:pPr>
      <w:r w:rsidRPr="001144FF">
        <w:rPr>
          <w:rFonts w:ascii="Cambria" w:hAnsi="Cambria"/>
          <w:u w:val="single"/>
        </w:rPr>
        <w:lastRenderedPageBreak/>
        <w:t>La española inglesa</w:t>
      </w:r>
      <w:r w:rsidRPr="001144FF">
        <w:rPr>
          <w:rFonts w:ascii="Cambria" w:hAnsi="Cambria"/>
        </w:rPr>
        <w:t xml:space="preserve">, que fue adaptada por TVE. Isabel es apresada por los ingleses de Isabel I en Cádiz y llevada a Londres, allí se enamorará de Ricardo, el hijo de los nobles para los que sirve como criada y ese amor marcará toda la historia, con varios intentos de boda frustrados, con luchas contra los turcos, envenenamientos y reclutamientos, además de la gran Isabel I de Inglaterra de fondo. Finalmente, Isabel, antes de tomar los votos, encuentra a Ricardo y su amor, por fin, podrá colmarse. </w:t>
      </w:r>
    </w:p>
    <w:p w14:paraId="315BD3FE" w14:textId="5C82AF92" w:rsidR="00333DC8" w:rsidRPr="001144FF" w:rsidRDefault="00333DC8" w:rsidP="001144FF">
      <w:pPr>
        <w:pStyle w:val="Prrafodelista"/>
        <w:numPr>
          <w:ilvl w:val="1"/>
          <w:numId w:val="1"/>
        </w:numPr>
        <w:jc w:val="both"/>
        <w:rPr>
          <w:rFonts w:ascii="Cambria" w:hAnsi="Cambria"/>
        </w:rPr>
      </w:pPr>
      <w:r w:rsidRPr="001144FF">
        <w:rPr>
          <w:rFonts w:ascii="Cambria" w:hAnsi="Cambria"/>
          <w:u w:val="single"/>
        </w:rPr>
        <w:t>El celoso extremeño</w:t>
      </w:r>
      <w:r w:rsidRPr="001144FF">
        <w:rPr>
          <w:rFonts w:ascii="Cambria" w:hAnsi="Cambria"/>
        </w:rPr>
        <w:t xml:space="preserve">, en el que el protagonista es terriblemente celoso de su joven esposa, a la que recluye en su casa sin contacto con el exterior, hasta que un día un guitarrista entra y se precipita el curioso final. </w:t>
      </w:r>
    </w:p>
    <w:p w14:paraId="466CF752" w14:textId="343CE87C" w:rsidR="00333DC8" w:rsidRPr="001144FF" w:rsidRDefault="00333DC8" w:rsidP="001144FF">
      <w:pPr>
        <w:pStyle w:val="Prrafodelista"/>
        <w:numPr>
          <w:ilvl w:val="1"/>
          <w:numId w:val="1"/>
        </w:numPr>
        <w:jc w:val="both"/>
        <w:rPr>
          <w:rFonts w:ascii="Cambria" w:hAnsi="Cambria"/>
        </w:rPr>
      </w:pPr>
      <w:r w:rsidRPr="001144FF">
        <w:rPr>
          <w:rFonts w:ascii="Cambria" w:hAnsi="Cambria"/>
          <w:u w:val="single"/>
        </w:rPr>
        <w:t>La ilustre fregona</w:t>
      </w:r>
      <w:r w:rsidRPr="001144FF">
        <w:rPr>
          <w:rFonts w:ascii="Cambria" w:hAnsi="Cambria"/>
        </w:rPr>
        <w:t xml:space="preserve">, una limpiadora que resulta no ser tal. </w:t>
      </w:r>
    </w:p>
    <w:p w14:paraId="1C965F1D" w14:textId="36625935" w:rsidR="00333DC8" w:rsidRPr="001144FF" w:rsidRDefault="00333DC8" w:rsidP="001144FF">
      <w:pPr>
        <w:pStyle w:val="Prrafodelista"/>
        <w:numPr>
          <w:ilvl w:val="1"/>
          <w:numId w:val="1"/>
        </w:numPr>
        <w:jc w:val="both"/>
        <w:rPr>
          <w:rFonts w:ascii="Cambria" w:hAnsi="Cambria"/>
        </w:rPr>
      </w:pPr>
      <w:r w:rsidRPr="001144FF">
        <w:rPr>
          <w:rFonts w:ascii="Cambria" w:hAnsi="Cambria"/>
          <w:u w:val="single"/>
        </w:rPr>
        <w:t>La fuerza de la sangre</w:t>
      </w:r>
      <w:r w:rsidRPr="001144FF">
        <w:rPr>
          <w:rFonts w:ascii="Cambria" w:hAnsi="Cambria"/>
        </w:rPr>
        <w:t xml:space="preserve">, una pareja que termina en final feliz. </w:t>
      </w:r>
    </w:p>
    <w:p w14:paraId="54F7569A" w14:textId="729ED9E8" w:rsidR="00333DC8" w:rsidRPr="001144FF" w:rsidRDefault="00333DC8" w:rsidP="001144FF">
      <w:pPr>
        <w:pStyle w:val="Prrafodelista"/>
        <w:numPr>
          <w:ilvl w:val="1"/>
          <w:numId w:val="1"/>
        </w:numPr>
        <w:jc w:val="both"/>
        <w:rPr>
          <w:rFonts w:ascii="Cambria" w:hAnsi="Cambria"/>
        </w:rPr>
      </w:pPr>
      <w:r w:rsidRPr="001144FF">
        <w:rPr>
          <w:rFonts w:ascii="Cambria" w:hAnsi="Cambria"/>
          <w:u w:val="single"/>
        </w:rPr>
        <w:t>El coloquio de los perros</w:t>
      </w:r>
      <w:r w:rsidRPr="001144FF">
        <w:rPr>
          <w:rFonts w:ascii="Cambria" w:hAnsi="Cambria"/>
        </w:rPr>
        <w:t xml:space="preserve">, que hace alusión a su título. </w:t>
      </w:r>
    </w:p>
    <w:p w14:paraId="46A30EE4" w14:textId="70EA6B8B" w:rsidR="00684B0B" w:rsidRPr="001144FF" w:rsidRDefault="00474266" w:rsidP="001144FF">
      <w:pPr>
        <w:pStyle w:val="Prrafodelista"/>
        <w:numPr>
          <w:ilvl w:val="0"/>
          <w:numId w:val="1"/>
        </w:numPr>
        <w:jc w:val="both"/>
        <w:rPr>
          <w:rFonts w:ascii="Cambria" w:hAnsi="Cambria"/>
        </w:rPr>
      </w:pPr>
      <w:r w:rsidRPr="001144FF">
        <w:rPr>
          <w:rFonts w:ascii="Cambria" w:hAnsi="Cambria" w:cs="Times New Roman"/>
        </w:rPr>
        <w:t xml:space="preserve">Enfermo terminó de escribir </w:t>
      </w:r>
      <w:r w:rsidRPr="001144FF">
        <w:rPr>
          <w:rFonts w:ascii="Cambria" w:hAnsi="Cambria" w:cs="Times New Roman"/>
          <w:u w:val="single"/>
        </w:rPr>
        <w:t xml:space="preserve">“Los trabajos de </w:t>
      </w:r>
      <w:proofErr w:type="spellStart"/>
      <w:r w:rsidRPr="001144FF">
        <w:rPr>
          <w:rFonts w:ascii="Cambria" w:hAnsi="Cambria" w:cs="Times New Roman"/>
          <w:u w:val="single"/>
        </w:rPr>
        <w:t>Persiles</w:t>
      </w:r>
      <w:proofErr w:type="spellEnd"/>
      <w:r w:rsidRPr="001144FF">
        <w:rPr>
          <w:rFonts w:ascii="Cambria" w:hAnsi="Cambria" w:cs="Times New Roman"/>
          <w:u w:val="single"/>
        </w:rPr>
        <w:t xml:space="preserve"> y </w:t>
      </w:r>
      <w:proofErr w:type="spellStart"/>
      <w:r w:rsidRPr="001144FF">
        <w:rPr>
          <w:rFonts w:ascii="Cambria" w:hAnsi="Cambria" w:cs="Times New Roman"/>
          <w:u w:val="single"/>
        </w:rPr>
        <w:t>Sigismunda</w:t>
      </w:r>
      <w:proofErr w:type="spellEnd"/>
      <w:r w:rsidRPr="001144FF">
        <w:rPr>
          <w:rFonts w:ascii="Cambria" w:hAnsi="Cambria" w:cs="Times New Roman"/>
          <w:u w:val="single"/>
        </w:rPr>
        <w:t>”,</w:t>
      </w:r>
      <w:r w:rsidRPr="001144FF">
        <w:rPr>
          <w:rFonts w:ascii="Cambria" w:hAnsi="Cambria" w:cs="Times New Roman"/>
        </w:rPr>
        <w:t xml:space="preserve"> </w:t>
      </w:r>
      <w:r w:rsidR="009823A6" w:rsidRPr="001144FF">
        <w:rPr>
          <w:rFonts w:ascii="Cambria" w:hAnsi="Cambria" w:cs="Times New Roman"/>
        </w:rPr>
        <w:t xml:space="preserve">novela tipo bizantina, </w:t>
      </w:r>
      <w:r w:rsidRPr="001144FF">
        <w:rPr>
          <w:rFonts w:ascii="Cambria" w:hAnsi="Cambria" w:cs="Times New Roman"/>
        </w:rPr>
        <w:t xml:space="preserve">dedicado al conde Lemos, que publicó de manera póstuma </w:t>
      </w:r>
      <w:r w:rsidR="00684B0B" w:rsidRPr="001144FF">
        <w:rPr>
          <w:rFonts w:ascii="Cambria" w:hAnsi="Cambria" w:cs="Times New Roman"/>
        </w:rPr>
        <w:t xml:space="preserve">su viuda </w:t>
      </w:r>
      <w:r w:rsidRPr="001144FF">
        <w:rPr>
          <w:rFonts w:ascii="Cambria" w:hAnsi="Cambria" w:cs="Times New Roman"/>
        </w:rPr>
        <w:t xml:space="preserve">en 1617. </w:t>
      </w:r>
    </w:p>
    <w:p w14:paraId="2100C4F9" w14:textId="20896BDE" w:rsidR="009E5F37" w:rsidRPr="001144FF" w:rsidRDefault="00684B0B" w:rsidP="001144FF">
      <w:pPr>
        <w:pStyle w:val="Standard"/>
        <w:numPr>
          <w:ilvl w:val="0"/>
          <w:numId w:val="1"/>
        </w:numPr>
        <w:spacing w:line="240" w:lineRule="auto"/>
        <w:jc w:val="both"/>
        <w:rPr>
          <w:rFonts w:ascii="Cambria" w:hAnsi="Cambria" w:cs="Times New Roman"/>
          <w:sz w:val="24"/>
          <w:szCs w:val="24"/>
        </w:rPr>
      </w:pPr>
      <w:r w:rsidRPr="001144FF">
        <w:rPr>
          <w:rFonts w:ascii="Cambria" w:hAnsi="Cambria" w:cs="Times New Roman"/>
          <w:sz w:val="24"/>
          <w:szCs w:val="24"/>
        </w:rPr>
        <w:t xml:space="preserve">La fama le vino casi al final de su vida con la publicación de la primera parte de su obra maestra. Y se confirmó con la segunda parte. Hablaremos de ellas. </w:t>
      </w:r>
    </w:p>
    <w:p w14:paraId="4A4104E4" w14:textId="2730B6FA" w:rsidR="0059480D" w:rsidRPr="001144FF" w:rsidRDefault="00642947" w:rsidP="001144FF">
      <w:pPr>
        <w:jc w:val="both"/>
        <w:rPr>
          <w:rFonts w:ascii="Cambria" w:hAnsi="Cambria"/>
        </w:rPr>
      </w:pPr>
      <w:r>
        <w:rPr>
          <w:rFonts w:ascii="Cambria" w:hAnsi="Cambria"/>
        </w:rPr>
        <w:t>8</w:t>
      </w:r>
      <w:r w:rsidR="006F5A39" w:rsidRPr="001144FF">
        <w:rPr>
          <w:rFonts w:ascii="Cambria" w:hAnsi="Cambria"/>
        </w:rPr>
        <w:t xml:space="preserve"> </w:t>
      </w:r>
      <w:r w:rsidR="00445FA2" w:rsidRPr="001144FF">
        <w:rPr>
          <w:rFonts w:ascii="Cambria" w:hAnsi="Cambria"/>
        </w:rPr>
        <w:t>TÍTULO Y EDICIONES DE “EL QUIJOTE”</w:t>
      </w:r>
    </w:p>
    <w:p w14:paraId="0F637D0B" w14:textId="77777777" w:rsidR="008C52A0" w:rsidRPr="001144FF" w:rsidRDefault="008C52A0" w:rsidP="001144FF">
      <w:pPr>
        <w:jc w:val="both"/>
        <w:rPr>
          <w:rFonts w:ascii="Cambria" w:hAnsi="Cambria"/>
        </w:rPr>
      </w:pPr>
    </w:p>
    <w:p w14:paraId="4FF2ABE4" w14:textId="797673CE" w:rsidR="00AC4CEC" w:rsidRPr="001144FF" w:rsidRDefault="00AC4CEC" w:rsidP="001144FF">
      <w:pPr>
        <w:jc w:val="both"/>
        <w:rPr>
          <w:rFonts w:ascii="Cambria" w:eastAsia="Times New Roman" w:hAnsi="Cambria" w:cs="Times New Roman"/>
        </w:rPr>
      </w:pPr>
      <w:r w:rsidRPr="001144FF">
        <w:rPr>
          <w:rFonts w:ascii="Cambria" w:eastAsia="Times New Roman" w:hAnsi="Cambria" w:cs="Times New Roman"/>
        </w:rPr>
        <w:t xml:space="preserve">Originariamente, el </w:t>
      </w:r>
      <w:r w:rsidRPr="001144FF">
        <w:rPr>
          <w:rFonts w:ascii="Cambria" w:eastAsia="Times New Roman" w:hAnsi="Cambria" w:cs="Times New Roman"/>
          <w:b/>
        </w:rPr>
        <w:t>título</w:t>
      </w:r>
      <w:r w:rsidRPr="001144FF">
        <w:rPr>
          <w:rFonts w:ascii="Cambria" w:eastAsia="Times New Roman" w:hAnsi="Cambria" w:cs="Times New Roman"/>
        </w:rPr>
        <w:t xml:space="preserve"> primigenio de</w:t>
      </w:r>
      <w:r w:rsidR="00AE716C">
        <w:rPr>
          <w:rFonts w:ascii="Cambria" w:eastAsia="Times New Roman" w:hAnsi="Cambria" w:cs="Times New Roman"/>
        </w:rPr>
        <w:t xml:space="preserve"> “E</w:t>
      </w:r>
      <w:r w:rsidRPr="001144FF">
        <w:rPr>
          <w:rFonts w:ascii="Cambria" w:eastAsia="Times New Roman" w:hAnsi="Cambria" w:cs="Times New Roman"/>
        </w:rPr>
        <w:t>l Quijote</w:t>
      </w:r>
      <w:r w:rsidR="00AE716C">
        <w:rPr>
          <w:rFonts w:ascii="Cambria" w:eastAsia="Times New Roman" w:hAnsi="Cambria" w:cs="Times New Roman"/>
        </w:rPr>
        <w:t>”</w:t>
      </w:r>
      <w:r w:rsidRPr="001144FF">
        <w:rPr>
          <w:rFonts w:ascii="Cambria" w:eastAsia="Times New Roman" w:hAnsi="Cambria" w:cs="Times New Roman"/>
        </w:rPr>
        <w:t xml:space="preserve"> era un perfecto endecasílabo: “El ingenioso hidalgo de la Mancha,” pero en el primer volumen que vio la luz se rotuló “El ingenioso hidalgo don Quijote de la Mancha”. Más tarde, en el segundo volumen, el </w:t>
      </w:r>
      <w:r w:rsidRPr="001144FF">
        <w:rPr>
          <w:rFonts w:ascii="Cambria" w:eastAsia="Times New Roman" w:hAnsi="Cambria" w:cs="Times New Roman"/>
          <w:i/>
          <w:iCs/>
        </w:rPr>
        <w:t>hidalgo</w:t>
      </w:r>
      <w:r w:rsidRPr="001144FF">
        <w:rPr>
          <w:rFonts w:ascii="Cambria" w:eastAsia="Times New Roman" w:hAnsi="Cambria" w:cs="Times New Roman"/>
        </w:rPr>
        <w:t xml:space="preserve"> sería elevado a </w:t>
      </w:r>
      <w:r w:rsidRPr="001144FF">
        <w:rPr>
          <w:rFonts w:ascii="Cambria" w:eastAsia="Times New Roman" w:hAnsi="Cambria" w:cs="Times New Roman"/>
          <w:i/>
          <w:iCs/>
        </w:rPr>
        <w:t>caballero,</w:t>
      </w:r>
      <w:r w:rsidRPr="001144FF">
        <w:rPr>
          <w:rFonts w:ascii="Cambria" w:eastAsia="Times New Roman" w:hAnsi="Cambria" w:cs="Times New Roman"/>
        </w:rPr>
        <w:t xml:space="preserve"> pasando a ser “El ingenioso caballero don Quijote de la Mancha”, supuestamente idea del taller de Juan de la Cuesta.</w:t>
      </w:r>
    </w:p>
    <w:p w14:paraId="7B323758" w14:textId="12E86419" w:rsidR="006F5A39" w:rsidRDefault="006F5A39" w:rsidP="001144FF">
      <w:pPr>
        <w:jc w:val="both"/>
        <w:rPr>
          <w:rFonts w:ascii="Cambria" w:hAnsi="Cambria"/>
        </w:rPr>
      </w:pPr>
    </w:p>
    <w:p w14:paraId="4D442A13" w14:textId="41A2EDF7" w:rsidR="00114A64" w:rsidRPr="001144FF" w:rsidRDefault="00430D0C" w:rsidP="001144FF">
      <w:pPr>
        <w:jc w:val="both"/>
        <w:rPr>
          <w:rFonts w:ascii="Cambria" w:hAnsi="Cambria"/>
        </w:rPr>
      </w:pPr>
      <w:r w:rsidRPr="001144FF">
        <w:rPr>
          <w:rFonts w:ascii="Cambria" w:hAnsi="Cambria"/>
        </w:rPr>
        <w:tab/>
      </w:r>
      <w:r w:rsidR="00AC4878" w:rsidRPr="001144FF">
        <w:rPr>
          <w:rFonts w:ascii="Cambria" w:hAnsi="Cambria"/>
        </w:rPr>
        <w:t xml:space="preserve">¿Cuántas </w:t>
      </w:r>
      <w:r w:rsidR="00AC4878" w:rsidRPr="001144FF">
        <w:rPr>
          <w:rFonts w:ascii="Cambria" w:hAnsi="Cambria"/>
          <w:b/>
        </w:rPr>
        <w:t>ediciones</w:t>
      </w:r>
      <w:r w:rsidR="00AC4878" w:rsidRPr="001144FF">
        <w:rPr>
          <w:rFonts w:ascii="Cambria" w:hAnsi="Cambria"/>
        </w:rPr>
        <w:t xml:space="preserve"> tiene El Quijote desde que se pusieron a la venta los primeros </w:t>
      </w:r>
      <w:r w:rsidR="00114A64" w:rsidRPr="001144FF">
        <w:rPr>
          <w:rFonts w:ascii="Cambria" w:hAnsi="Cambria"/>
        </w:rPr>
        <w:t>ejemplares en la Navidad de 1604</w:t>
      </w:r>
      <w:r w:rsidR="00AC4878" w:rsidRPr="001144FF">
        <w:rPr>
          <w:rFonts w:ascii="Cambria" w:hAnsi="Cambria"/>
        </w:rPr>
        <w:t>?</w:t>
      </w:r>
      <w:r w:rsidR="00114A64" w:rsidRPr="001144FF">
        <w:rPr>
          <w:rFonts w:ascii="Cambria" w:hAnsi="Cambria"/>
        </w:rPr>
        <w:t xml:space="preserve"> ¿o fue en 1605?</w:t>
      </w:r>
      <w:r w:rsidR="00AC4878" w:rsidRPr="001144FF">
        <w:rPr>
          <w:rFonts w:ascii="Cambria" w:hAnsi="Cambria"/>
        </w:rPr>
        <w:t xml:space="preserve"> </w:t>
      </w:r>
      <w:r w:rsidR="00114A64" w:rsidRPr="001144FF">
        <w:rPr>
          <w:rFonts w:ascii="Cambria" w:hAnsi="Cambria"/>
        </w:rPr>
        <w:t xml:space="preserve">Los estudiosos siguen debatiendo, pero según las últimas investigaciones, hay 18 libros de esa primera </w:t>
      </w:r>
      <w:proofErr w:type="spellStart"/>
      <w:r w:rsidR="00114A64" w:rsidRPr="001144FF">
        <w:rPr>
          <w:rFonts w:ascii="Cambria" w:hAnsi="Cambria"/>
        </w:rPr>
        <w:t>edi</w:t>
      </w:r>
      <w:r w:rsidR="00AC4CEC" w:rsidRPr="001144FF">
        <w:rPr>
          <w:rFonts w:ascii="Cambria" w:hAnsi="Cambria"/>
        </w:rPr>
        <w:t>tio</w:t>
      </w:r>
      <w:proofErr w:type="spellEnd"/>
      <w:r w:rsidR="00AC4CEC" w:rsidRPr="001144FF">
        <w:rPr>
          <w:rFonts w:ascii="Cambria" w:hAnsi="Cambria"/>
        </w:rPr>
        <w:t xml:space="preserve"> prínceps. </w:t>
      </w:r>
      <w:r w:rsidR="00114A64" w:rsidRPr="001144FF">
        <w:rPr>
          <w:rFonts w:ascii="Cambria" w:hAnsi="Cambria"/>
        </w:rPr>
        <w:t>Una de ellas descubierta por un alumno que comentó a su profesor que en su casa había una edición muy vieja y que no se podía leer.</w:t>
      </w:r>
      <w:r w:rsidR="00AC4CEC" w:rsidRPr="001144FF">
        <w:rPr>
          <w:rFonts w:ascii="Cambria" w:hAnsi="Cambria"/>
        </w:rPr>
        <w:t xml:space="preserve"> </w:t>
      </w:r>
      <w:r w:rsidR="00C66C35" w:rsidRPr="001144FF">
        <w:rPr>
          <w:rFonts w:ascii="Cambria" w:hAnsi="Cambria"/>
        </w:rPr>
        <w:t>Sea como fuere, se calcula que hay más de 700 ediciones, unas 12.000 versiones y que ha sido traducido a prácticamente todas las lenguas con escritura</w:t>
      </w:r>
      <w:r w:rsidR="00AC4CEC" w:rsidRPr="001144FF">
        <w:rPr>
          <w:rFonts w:ascii="Cambria" w:hAnsi="Cambria"/>
        </w:rPr>
        <w:t xml:space="preserve">. </w:t>
      </w:r>
      <w:r w:rsidR="00C66C35" w:rsidRPr="001144FF">
        <w:rPr>
          <w:rFonts w:ascii="Cambria" w:hAnsi="Cambria"/>
        </w:rPr>
        <w:t>10 años</w:t>
      </w:r>
      <w:r w:rsidR="00AC4CEC" w:rsidRPr="001144FF">
        <w:rPr>
          <w:rFonts w:ascii="Cambria" w:hAnsi="Cambria"/>
        </w:rPr>
        <w:t xml:space="preserve"> después, cuando se publicó la segunda parte, </w:t>
      </w:r>
      <w:r w:rsidR="00C66C35" w:rsidRPr="001144FF">
        <w:rPr>
          <w:rFonts w:ascii="Cambria" w:hAnsi="Cambria"/>
        </w:rPr>
        <w:t xml:space="preserve">ya había sido traducido </w:t>
      </w:r>
      <w:r w:rsidR="00AC4CEC" w:rsidRPr="001144FF">
        <w:rPr>
          <w:rFonts w:ascii="Cambria" w:hAnsi="Cambria"/>
        </w:rPr>
        <w:t xml:space="preserve">la primera </w:t>
      </w:r>
      <w:r w:rsidR="00C66C35" w:rsidRPr="001144FF">
        <w:rPr>
          <w:rFonts w:ascii="Cambria" w:hAnsi="Cambria"/>
        </w:rPr>
        <w:t>al inglés, francés e italiano.</w:t>
      </w:r>
    </w:p>
    <w:p w14:paraId="04112B92" w14:textId="77777777" w:rsidR="00AC4CEC" w:rsidRPr="001144FF" w:rsidRDefault="00114A64" w:rsidP="001144FF">
      <w:pPr>
        <w:jc w:val="both"/>
        <w:rPr>
          <w:rFonts w:ascii="Cambria" w:hAnsi="Cambria"/>
        </w:rPr>
      </w:pPr>
      <w:r w:rsidRPr="001144FF">
        <w:rPr>
          <w:rFonts w:ascii="Cambria" w:hAnsi="Cambria"/>
        </w:rPr>
        <w:tab/>
      </w:r>
    </w:p>
    <w:p w14:paraId="4675FC1D" w14:textId="4653DF4A" w:rsidR="00C66C35" w:rsidRPr="001144FF" w:rsidRDefault="00114A64" w:rsidP="001144FF">
      <w:pPr>
        <w:ind w:firstLine="708"/>
        <w:jc w:val="both"/>
        <w:rPr>
          <w:rFonts w:ascii="Cambria" w:hAnsi="Cambria"/>
        </w:rPr>
      </w:pPr>
      <w:r w:rsidRPr="001144FF">
        <w:rPr>
          <w:rFonts w:ascii="Cambria" w:hAnsi="Cambria"/>
        </w:rPr>
        <w:t>En lo que sí se ponen de acuerdo l</w:t>
      </w:r>
      <w:r w:rsidR="00AC4878" w:rsidRPr="001144FF">
        <w:rPr>
          <w:rFonts w:ascii="Cambria" w:hAnsi="Cambria"/>
        </w:rPr>
        <w:t xml:space="preserve">a mayoría de los historiadores </w:t>
      </w:r>
      <w:r w:rsidR="00AE716C">
        <w:rPr>
          <w:rFonts w:ascii="Cambria" w:hAnsi="Cambria"/>
        </w:rPr>
        <w:t>es</w:t>
      </w:r>
      <w:r w:rsidR="00AC4878" w:rsidRPr="001144FF">
        <w:rPr>
          <w:rFonts w:ascii="Cambria" w:hAnsi="Cambria"/>
        </w:rPr>
        <w:t xml:space="preserve"> en que es el </w:t>
      </w:r>
      <w:r w:rsidR="00AC4878" w:rsidRPr="001144FF">
        <w:rPr>
          <w:rFonts w:ascii="Cambria" w:hAnsi="Cambria"/>
          <w:b/>
        </w:rPr>
        <w:t>libro</w:t>
      </w:r>
      <w:r w:rsidR="00C66C35" w:rsidRPr="001144FF">
        <w:rPr>
          <w:rFonts w:ascii="Cambria" w:hAnsi="Cambria"/>
          <w:b/>
        </w:rPr>
        <w:t xml:space="preserve"> no</w:t>
      </w:r>
      <w:r w:rsidR="00AC4878" w:rsidRPr="001144FF">
        <w:rPr>
          <w:rFonts w:ascii="Cambria" w:hAnsi="Cambria"/>
          <w:b/>
        </w:rPr>
        <w:t xml:space="preserve"> religioso más vendido</w:t>
      </w:r>
      <w:r w:rsidR="00AC4878" w:rsidRPr="001144FF">
        <w:rPr>
          <w:rFonts w:ascii="Cambria" w:hAnsi="Cambria"/>
        </w:rPr>
        <w:t xml:space="preserve"> y leído en el mundo. ¿Quién no tiene un ejemplar en el salón de su casa? ¿Qué academia de español, esté donde esté, no ha hablado de las aventuras del hidalgo en sus clases? ¿Qué estudiante del sistema educativo español no sabe de memoria eso de “en un lugar de la Mancha, cuyo nombre no quiero acordarme…”? Cierto es que todo lo relacionado con el presidente Mao se ha leído mucho (son 1.300 millones de chinos), El señor de los Anillos de Tolkien, Harry Potter de J.K. Rowling, El código Da Vinci de Dan Brown, El Alquimista de Paulo </w:t>
      </w:r>
      <w:proofErr w:type="spellStart"/>
      <w:r w:rsidR="00AC4878" w:rsidRPr="001144FF">
        <w:rPr>
          <w:rFonts w:ascii="Cambria" w:hAnsi="Cambria"/>
        </w:rPr>
        <w:t>Coehlo</w:t>
      </w:r>
      <w:proofErr w:type="spellEnd"/>
      <w:r w:rsidR="00073660" w:rsidRPr="001144FF">
        <w:rPr>
          <w:rFonts w:ascii="Cambria" w:hAnsi="Cambria"/>
        </w:rPr>
        <w:t>, Lo que el viento se llevó… pero mires donde mires, El Quijote siempre está en la lista de los top 10.</w:t>
      </w:r>
    </w:p>
    <w:p w14:paraId="5C25B294" w14:textId="7FB3F2B9" w:rsidR="00E26F4A" w:rsidRPr="001144FF" w:rsidRDefault="00642947" w:rsidP="001144FF">
      <w:pPr>
        <w:jc w:val="both"/>
        <w:rPr>
          <w:rFonts w:ascii="Cambria" w:hAnsi="Cambria"/>
        </w:rPr>
      </w:pPr>
      <w:r>
        <w:rPr>
          <w:rFonts w:ascii="Cambria" w:hAnsi="Cambria"/>
        </w:rPr>
        <w:lastRenderedPageBreak/>
        <w:t xml:space="preserve">9 </w:t>
      </w:r>
      <w:r w:rsidR="00EE51FF" w:rsidRPr="001144FF">
        <w:rPr>
          <w:rFonts w:ascii="Cambria" w:hAnsi="Cambria"/>
        </w:rPr>
        <w:t>PERSONAJES</w:t>
      </w:r>
      <w:r w:rsidR="00614AF2" w:rsidRPr="001144FF">
        <w:rPr>
          <w:rFonts w:ascii="Cambria" w:hAnsi="Cambria"/>
        </w:rPr>
        <w:t xml:space="preserve"> Y ARGUMENTO</w:t>
      </w:r>
      <w:r w:rsidR="00445FA2" w:rsidRPr="001144FF">
        <w:rPr>
          <w:rFonts w:ascii="Cambria" w:hAnsi="Cambria"/>
        </w:rPr>
        <w:t xml:space="preserve"> DE “EL QUIJOTE”</w:t>
      </w:r>
    </w:p>
    <w:p w14:paraId="356D6D66" w14:textId="77777777" w:rsidR="0027565D" w:rsidRPr="001144FF" w:rsidRDefault="0027565D" w:rsidP="001144FF">
      <w:pPr>
        <w:jc w:val="both"/>
        <w:rPr>
          <w:rFonts w:ascii="Cambria" w:hAnsi="Cambria"/>
        </w:rPr>
      </w:pPr>
    </w:p>
    <w:p w14:paraId="420ABD18" w14:textId="021A6EAE" w:rsidR="0027565D" w:rsidRPr="001144FF" w:rsidRDefault="0027565D" w:rsidP="001144FF">
      <w:pPr>
        <w:ind w:firstLine="708"/>
        <w:jc w:val="both"/>
        <w:rPr>
          <w:rFonts w:ascii="Cambria" w:hAnsi="Cambria"/>
        </w:rPr>
      </w:pPr>
      <w:r w:rsidRPr="001144FF">
        <w:rPr>
          <w:rFonts w:ascii="Cambria" w:hAnsi="Cambria"/>
        </w:rPr>
        <w:t xml:space="preserve">Razón y ensoñación que se mezclan durante </w:t>
      </w:r>
      <w:r w:rsidRPr="001144FF">
        <w:rPr>
          <w:rFonts w:ascii="Cambria" w:hAnsi="Cambria"/>
          <w:b/>
        </w:rPr>
        <w:t>52 capítulos</w:t>
      </w:r>
      <w:r w:rsidRPr="001144FF">
        <w:rPr>
          <w:rFonts w:ascii="Cambria" w:hAnsi="Cambria"/>
        </w:rPr>
        <w:t xml:space="preserve"> en la primera obra (con la primera y segunda salida) y </w:t>
      </w:r>
      <w:r w:rsidRPr="001144FF">
        <w:rPr>
          <w:rFonts w:ascii="Cambria" w:hAnsi="Cambria"/>
          <w:b/>
        </w:rPr>
        <w:t>74 capítulos</w:t>
      </w:r>
      <w:r w:rsidRPr="001144FF">
        <w:rPr>
          <w:rFonts w:ascii="Cambria" w:hAnsi="Cambria"/>
        </w:rPr>
        <w:t xml:space="preserve"> en la segunda obra (con la tercera salida y el final).</w:t>
      </w:r>
    </w:p>
    <w:p w14:paraId="7AF4F58D" w14:textId="77777777" w:rsidR="00333DC8" w:rsidRPr="001144FF" w:rsidRDefault="00333DC8" w:rsidP="001144FF">
      <w:pPr>
        <w:jc w:val="both"/>
        <w:rPr>
          <w:rFonts w:ascii="Cambria" w:hAnsi="Cambria"/>
        </w:rPr>
      </w:pPr>
    </w:p>
    <w:p w14:paraId="23C8DF85" w14:textId="5C4EBF86" w:rsidR="0027565D" w:rsidRPr="001144FF" w:rsidRDefault="00333DC8" w:rsidP="001144FF">
      <w:pPr>
        <w:pStyle w:val="Prrafodelista"/>
        <w:numPr>
          <w:ilvl w:val="0"/>
          <w:numId w:val="1"/>
        </w:numPr>
        <w:jc w:val="both"/>
        <w:rPr>
          <w:rFonts w:ascii="Cambria" w:hAnsi="Cambria"/>
        </w:rPr>
      </w:pPr>
      <w:r w:rsidRPr="001144FF">
        <w:rPr>
          <w:rFonts w:ascii="Cambria" w:hAnsi="Cambria"/>
          <w:b/>
        </w:rPr>
        <w:t>Personajes:</w:t>
      </w:r>
      <w:r w:rsidRPr="001144FF">
        <w:rPr>
          <w:rFonts w:ascii="Cambria" w:hAnsi="Cambria"/>
        </w:rPr>
        <w:t xml:space="preserve"> </w:t>
      </w:r>
    </w:p>
    <w:p w14:paraId="5ABA1BAF" w14:textId="1AA9E723" w:rsidR="0027565D" w:rsidRPr="001144FF" w:rsidRDefault="00333DC8" w:rsidP="001144FF">
      <w:pPr>
        <w:pStyle w:val="Prrafodelista"/>
        <w:numPr>
          <w:ilvl w:val="1"/>
          <w:numId w:val="1"/>
        </w:numPr>
        <w:jc w:val="both"/>
        <w:rPr>
          <w:rFonts w:ascii="Cambria" w:hAnsi="Cambria"/>
        </w:rPr>
      </w:pPr>
      <w:r w:rsidRPr="001144FF">
        <w:rPr>
          <w:rFonts w:ascii="Cambria" w:hAnsi="Cambria"/>
        </w:rPr>
        <w:t xml:space="preserve">Cervantes describió una relación entre Sancho y Alonso al puro estilo de </w:t>
      </w:r>
      <w:proofErr w:type="spellStart"/>
      <w:r w:rsidRPr="001144FF">
        <w:rPr>
          <w:rFonts w:ascii="Cambria" w:hAnsi="Cambria"/>
        </w:rPr>
        <w:t>A</w:t>
      </w:r>
      <w:r w:rsidR="00147714" w:rsidRPr="001144FF">
        <w:rPr>
          <w:rFonts w:ascii="Cambria" w:hAnsi="Cambria"/>
        </w:rPr>
        <w:t>s</w:t>
      </w:r>
      <w:r w:rsidRPr="001144FF">
        <w:rPr>
          <w:rFonts w:ascii="Cambria" w:hAnsi="Cambria"/>
        </w:rPr>
        <w:t>terix</w:t>
      </w:r>
      <w:proofErr w:type="spellEnd"/>
      <w:r w:rsidRPr="001144FF">
        <w:rPr>
          <w:rFonts w:ascii="Cambria" w:hAnsi="Cambria"/>
        </w:rPr>
        <w:t xml:space="preserve"> y </w:t>
      </w:r>
      <w:proofErr w:type="spellStart"/>
      <w:r w:rsidRPr="001144FF">
        <w:rPr>
          <w:rFonts w:ascii="Cambria" w:hAnsi="Cambria"/>
        </w:rPr>
        <w:t>Obelix</w:t>
      </w:r>
      <w:proofErr w:type="spellEnd"/>
      <w:r w:rsidRPr="001144FF">
        <w:rPr>
          <w:rFonts w:ascii="Cambria" w:hAnsi="Cambria"/>
        </w:rPr>
        <w:t xml:space="preserve">: el gordo y el flaco. Como Conan Doyle hiciera con el doctor Watson y Sherlock Holmes, como Tolkien con los </w:t>
      </w:r>
      <w:proofErr w:type="spellStart"/>
      <w:r w:rsidRPr="001144FF">
        <w:rPr>
          <w:rFonts w:ascii="Cambria" w:hAnsi="Cambria"/>
        </w:rPr>
        <w:t>hobbits</w:t>
      </w:r>
      <w:proofErr w:type="spellEnd"/>
      <w:r w:rsidRPr="001144FF">
        <w:rPr>
          <w:rFonts w:ascii="Cambria" w:hAnsi="Cambria"/>
        </w:rPr>
        <w:t xml:space="preserve"> Frodo y Sam. </w:t>
      </w:r>
      <w:r w:rsidR="00147714" w:rsidRPr="001144FF">
        <w:rPr>
          <w:rFonts w:ascii="Cambria" w:hAnsi="Cambria"/>
        </w:rPr>
        <w:t xml:space="preserve">También se les ha comparado con la pelea de don Carnaval (el gordo Sancho) y doña Cuaresma (el flaco Quijote). </w:t>
      </w:r>
    </w:p>
    <w:p w14:paraId="6B0D6733" w14:textId="3D262C26" w:rsidR="0027565D" w:rsidRPr="001144FF" w:rsidRDefault="0027565D" w:rsidP="001144FF">
      <w:pPr>
        <w:pStyle w:val="Prrafodelista"/>
        <w:numPr>
          <w:ilvl w:val="1"/>
          <w:numId w:val="1"/>
        </w:numPr>
        <w:jc w:val="both"/>
        <w:rPr>
          <w:rFonts w:ascii="Cambria" w:hAnsi="Cambria"/>
        </w:rPr>
      </w:pPr>
      <w:r w:rsidRPr="001144FF">
        <w:rPr>
          <w:rFonts w:ascii="Cambria" w:hAnsi="Cambria"/>
        </w:rPr>
        <w:t xml:space="preserve">Siguiendo el término que se utiliza en psicología, Alonso Quijano representa al </w:t>
      </w:r>
      <w:r w:rsidRPr="001144FF">
        <w:rPr>
          <w:rFonts w:ascii="Cambria" w:hAnsi="Cambria"/>
          <w:b/>
        </w:rPr>
        <w:t>superhéroe</w:t>
      </w:r>
      <w:r w:rsidRPr="001144FF">
        <w:rPr>
          <w:rFonts w:ascii="Cambria" w:hAnsi="Cambria"/>
        </w:rPr>
        <w:t xml:space="preserve">: es el sheriff de su mundo, está solo para impartir justicia, sea cual fuere. Él trabaja al modo de las ONG y la libertad está por encima de todo. Alonso busca el castillo del Rey Arturo de las novelas de caballerías, busca recuperar tiempos pasados, aunque sea un hidalgo de la baja nobleza sin oficio ni beneficio. </w:t>
      </w:r>
    </w:p>
    <w:p w14:paraId="1ED49942" w14:textId="722D5084" w:rsidR="0027565D" w:rsidRPr="001144FF" w:rsidRDefault="0027565D" w:rsidP="001144FF">
      <w:pPr>
        <w:pStyle w:val="Prrafodelista"/>
        <w:numPr>
          <w:ilvl w:val="1"/>
          <w:numId w:val="1"/>
        </w:numPr>
        <w:jc w:val="both"/>
        <w:rPr>
          <w:rFonts w:ascii="Cambria" w:hAnsi="Cambria"/>
        </w:rPr>
      </w:pPr>
      <w:r w:rsidRPr="001144FF">
        <w:rPr>
          <w:rFonts w:ascii="Cambria" w:hAnsi="Cambria"/>
        </w:rPr>
        <w:t>Sus</w:t>
      </w:r>
      <w:r w:rsidR="00333DC8" w:rsidRPr="001144FF">
        <w:rPr>
          <w:rFonts w:ascii="Cambria" w:hAnsi="Cambria"/>
        </w:rPr>
        <w:t xml:space="preserve"> </w:t>
      </w:r>
      <w:r w:rsidR="00333DC8" w:rsidRPr="001144FF">
        <w:rPr>
          <w:rFonts w:ascii="Cambria" w:hAnsi="Cambria"/>
          <w:u w:val="single"/>
        </w:rPr>
        <w:t>mascotas</w:t>
      </w:r>
      <w:r w:rsidR="00333DC8" w:rsidRPr="001144FF">
        <w:rPr>
          <w:rFonts w:ascii="Cambria" w:hAnsi="Cambria"/>
        </w:rPr>
        <w:t xml:space="preserve">: el caballo Rocinante y el asno de Sancho Panza (del que se ha llegado a decir que representaba a Lope de Vega). </w:t>
      </w:r>
    </w:p>
    <w:p w14:paraId="4F76C86B" w14:textId="5AE73A6A" w:rsidR="0027565D" w:rsidRDefault="0027565D" w:rsidP="001144FF">
      <w:pPr>
        <w:pStyle w:val="Prrafodelista"/>
        <w:numPr>
          <w:ilvl w:val="1"/>
          <w:numId w:val="1"/>
        </w:numPr>
        <w:jc w:val="both"/>
        <w:rPr>
          <w:rFonts w:ascii="Cambria" w:hAnsi="Cambria"/>
        </w:rPr>
      </w:pPr>
      <w:r w:rsidRPr="001144FF">
        <w:rPr>
          <w:rFonts w:ascii="Cambria" w:hAnsi="Cambria"/>
        </w:rPr>
        <w:t xml:space="preserve">También las </w:t>
      </w:r>
      <w:r w:rsidRPr="001144FF">
        <w:rPr>
          <w:rFonts w:ascii="Cambria" w:hAnsi="Cambria"/>
          <w:u w:val="single"/>
        </w:rPr>
        <w:t>féminas</w:t>
      </w:r>
      <w:r w:rsidRPr="00AE716C">
        <w:rPr>
          <w:rFonts w:ascii="Cambria" w:hAnsi="Cambria"/>
        </w:rPr>
        <w:t xml:space="preserve"> </w:t>
      </w:r>
      <w:r w:rsidRPr="001144FF">
        <w:rPr>
          <w:rFonts w:ascii="Cambria" w:hAnsi="Cambria"/>
        </w:rPr>
        <w:t xml:space="preserve">han tenido gran importancia en esta novela: </w:t>
      </w:r>
      <w:r w:rsidRPr="001144FF">
        <w:rPr>
          <w:rFonts w:ascii="Cambria" w:hAnsi="Cambria"/>
          <w:b/>
        </w:rPr>
        <w:t>Dulcinea</w:t>
      </w:r>
      <w:r w:rsidRPr="001144FF">
        <w:rPr>
          <w:rFonts w:ascii="Cambria" w:hAnsi="Cambria"/>
        </w:rPr>
        <w:t xml:space="preserve">, por supuesto, personaje imaginario nacido de las lecturas y obsesiones del protagonista y basada en </w:t>
      </w:r>
      <w:proofErr w:type="spellStart"/>
      <w:r w:rsidRPr="001144FF">
        <w:rPr>
          <w:rFonts w:ascii="Cambria" w:hAnsi="Cambria"/>
        </w:rPr>
        <w:t>Aldonza</w:t>
      </w:r>
      <w:proofErr w:type="spellEnd"/>
      <w:r w:rsidRPr="001144FF">
        <w:rPr>
          <w:rFonts w:ascii="Cambria" w:hAnsi="Cambria"/>
        </w:rPr>
        <w:t xml:space="preserve"> Lorenzo, el “verdadero carácter” dentro del mundo ficticio de la novela. También la duquesa, la mujer de Sancho, la hija del ventero… personajes que rescató Soledad </w:t>
      </w:r>
      <w:proofErr w:type="spellStart"/>
      <w:r w:rsidRPr="001144FF">
        <w:rPr>
          <w:rFonts w:ascii="Cambria" w:hAnsi="Cambria"/>
          <w:b/>
          <w:bCs/>
        </w:rPr>
        <w:t>Puertalas</w:t>
      </w:r>
      <w:proofErr w:type="spellEnd"/>
      <w:r w:rsidRPr="001144FF">
        <w:rPr>
          <w:rFonts w:ascii="Cambria" w:hAnsi="Cambria"/>
        </w:rPr>
        <w:t xml:space="preserve"> en el año 2010 cuando entró en la RAE</w:t>
      </w:r>
      <w:r w:rsidR="00AE716C">
        <w:rPr>
          <w:rFonts w:ascii="Cambria" w:hAnsi="Cambria"/>
        </w:rPr>
        <w:t xml:space="preserve"> y </w:t>
      </w:r>
      <w:r w:rsidRPr="001144FF">
        <w:rPr>
          <w:rFonts w:ascii="Cambria" w:hAnsi="Cambria"/>
        </w:rPr>
        <w:t>leyó un discurso que recordaba los papeles femeninos del Quijote.</w:t>
      </w:r>
    </w:p>
    <w:p w14:paraId="73B8E319" w14:textId="77777777" w:rsidR="00AE716C" w:rsidRPr="001144FF" w:rsidRDefault="00AE716C" w:rsidP="00AE716C">
      <w:pPr>
        <w:pStyle w:val="Prrafodelista"/>
        <w:ind w:left="1440"/>
        <w:jc w:val="both"/>
        <w:rPr>
          <w:rFonts w:ascii="Cambria" w:hAnsi="Cambria"/>
        </w:rPr>
      </w:pPr>
    </w:p>
    <w:p w14:paraId="2284D238" w14:textId="16ED3A2F" w:rsidR="0027565D" w:rsidRDefault="0027565D" w:rsidP="001144FF">
      <w:pPr>
        <w:pStyle w:val="Prrafodelista"/>
        <w:numPr>
          <w:ilvl w:val="0"/>
          <w:numId w:val="1"/>
        </w:numPr>
        <w:jc w:val="both"/>
        <w:rPr>
          <w:rFonts w:ascii="Cambria" w:hAnsi="Cambria"/>
          <w:bCs/>
        </w:rPr>
      </w:pPr>
      <w:r w:rsidRPr="001144FF">
        <w:rPr>
          <w:rFonts w:ascii="Cambria" w:hAnsi="Cambria"/>
          <w:bCs/>
        </w:rPr>
        <w:t xml:space="preserve">¿Cuál era el </w:t>
      </w:r>
      <w:r w:rsidRPr="001144FF">
        <w:rPr>
          <w:rFonts w:ascii="Cambria" w:hAnsi="Cambria"/>
          <w:b/>
        </w:rPr>
        <w:t>o</w:t>
      </w:r>
      <w:r w:rsidR="00474266" w:rsidRPr="001144FF">
        <w:rPr>
          <w:rFonts w:ascii="Cambria" w:hAnsi="Cambria"/>
          <w:b/>
        </w:rPr>
        <w:t>bjetivo</w:t>
      </w:r>
      <w:r w:rsidRPr="001144FF">
        <w:rPr>
          <w:rFonts w:ascii="Cambria" w:hAnsi="Cambria"/>
          <w:bCs/>
        </w:rPr>
        <w:t>?</w:t>
      </w:r>
      <w:r w:rsidR="00474266" w:rsidRPr="001144FF">
        <w:rPr>
          <w:rFonts w:ascii="Cambria" w:hAnsi="Cambria"/>
          <w:bCs/>
        </w:rPr>
        <w:t xml:space="preserve">: </w:t>
      </w:r>
      <w:r w:rsidRPr="001144FF">
        <w:rPr>
          <w:rFonts w:ascii="Cambria" w:hAnsi="Cambria"/>
          <w:bCs/>
        </w:rPr>
        <w:t>criticar l</w:t>
      </w:r>
      <w:r w:rsidR="00474266" w:rsidRPr="001144FF">
        <w:rPr>
          <w:rFonts w:ascii="Cambria" w:hAnsi="Cambria"/>
          <w:bCs/>
        </w:rPr>
        <w:t>as disparatadas historias de los libros de caballerías</w:t>
      </w:r>
      <w:r w:rsidRPr="001144FF">
        <w:rPr>
          <w:rFonts w:ascii="Cambria" w:hAnsi="Cambria"/>
          <w:bCs/>
        </w:rPr>
        <w:t xml:space="preserve"> que </w:t>
      </w:r>
      <w:r w:rsidR="00474266" w:rsidRPr="001144FF">
        <w:rPr>
          <w:rFonts w:ascii="Cambria" w:hAnsi="Cambria"/>
          <w:bCs/>
        </w:rPr>
        <w:t>está</w:t>
      </w:r>
      <w:r w:rsidRPr="001144FF">
        <w:rPr>
          <w:rFonts w:ascii="Cambria" w:hAnsi="Cambria"/>
          <w:bCs/>
        </w:rPr>
        <w:t>n</w:t>
      </w:r>
      <w:r w:rsidR="00474266" w:rsidRPr="001144FF">
        <w:rPr>
          <w:rFonts w:ascii="Cambria" w:hAnsi="Cambria"/>
          <w:bCs/>
        </w:rPr>
        <w:t xml:space="preserve"> en la cabeza de don Quijote como </w:t>
      </w:r>
      <w:r w:rsidRPr="001144FF">
        <w:rPr>
          <w:rFonts w:ascii="Cambria" w:hAnsi="Cambria"/>
          <w:bCs/>
        </w:rPr>
        <w:t xml:space="preserve">algo </w:t>
      </w:r>
      <w:r w:rsidR="00474266" w:rsidRPr="001144FF">
        <w:rPr>
          <w:rFonts w:ascii="Cambria" w:hAnsi="Cambria"/>
          <w:bCs/>
        </w:rPr>
        <w:t xml:space="preserve">real. </w:t>
      </w:r>
    </w:p>
    <w:p w14:paraId="25DDD98B" w14:textId="77777777" w:rsidR="00AE716C" w:rsidRPr="001144FF" w:rsidRDefault="00AE716C" w:rsidP="00AE716C">
      <w:pPr>
        <w:pStyle w:val="Prrafodelista"/>
        <w:jc w:val="both"/>
        <w:rPr>
          <w:rFonts w:ascii="Cambria" w:hAnsi="Cambria"/>
          <w:bCs/>
        </w:rPr>
      </w:pPr>
    </w:p>
    <w:p w14:paraId="308F194A" w14:textId="65694182" w:rsidR="00881610" w:rsidRDefault="00881610" w:rsidP="001144FF">
      <w:pPr>
        <w:pStyle w:val="Prrafodelista"/>
        <w:numPr>
          <w:ilvl w:val="0"/>
          <w:numId w:val="1"/>
        </w:numPr>
        <w:jc w:val="both"/>
        <w:rPr>
          <w:rFonts w:ascii="Cambria" w:hAnsi="Cambria"/>
          <w:bCs/>
        </w:rPr>
      </w:pPr>
      <w:r w:rsidRPr="001144FF">
        <w:rPr>
          <w:rFonts w:ascii="Cambria" w:hAnsi="Cambria"/>
          <w:b/>
        </w:rPr>
        <w:t>Prólogo</w:t>
      </w:r>
      <w:r w:rsidRPr="001144FF">
        <w:rPr>
          <w:rFonts w:ascii="Cambria" w:hAnsi="Cambria"/>
          <w:bCs/>
        </w:rPr>
        <w:t xml:space="preserve"> de la primera parte: expresa su deseo de “que este libro, como hijo del entendimiento, fuera el más hermoso que pudiera imaginarse” y el tópico se hizo real. </w:t>
      </w:r>
    </w:p>
    <w:p w14:paraId="190CC552" w14:textId="77777777" w:rsidR="00642947" w:rsidRPr="00642947" w:rsidRDefault="00642947" w:rsidP="00642947">
      <w:pPr>
        <w:pStyle w:val="Prrafodelista"/>
        <w:rPr>
          <w:rFonts w:ascii="Cambria" w:hAnsi="Cambria"/>
          <w:bCs/>
        </w:rPr>
      </w:pPr>
    </w:p>
    <w:p w14:paraId="12030613" w14:textId="4BAEFF41" w:rsidR="00642947" w:rsidRDefault="00642947" w:rsidP="001144FF">
      <w:pPr>
        <w:pStyle w:val="Prrafodelista"/>
        <w:numPr>
          <w:ilvl w:val="0"/>
          <w:numId w:val="1"/>
        </w:numPr>
        <w:jc w:val="both"/>
        <w:rPr>
          <w:rFonts w:ascii="Cambria" w:hAnsi="Cambria"/>
          <w:bCs/>
        </w:rPr>
      </w:pPr>
      <w:r>
        <w:rPr>
          <w:rFonts w:ascii="Cambria" w:hAnsi="Cambria"/>
          <w:bCs/>
        </w:rPr>
        <w:t xml:space="preserve">El lugar de la Mancha: una reciente investigación dice que el lugar al que se refiere el inicio del libro es </w:t>
      </w:r>
      <w:proofErr w:type="spellStart"/>
      <w:r>
        <w:rPr>
          <w:rFonts w:ascii="Cambria" w:hAnsi="Cambria"/>
          <w:bCs/>
        </w:rPr>
        <w:t>Munera</w:t>
      </w:r>
      <w:proofErr w:type="spellEnd"/>
      <w:r>
        <w:rPr>
          <w:rFonts w:ascii="Cambria" w:hAnsi="Cambria"/>
          <w:bCs/>
        </w:rPr>
        <w:t xml:space="preserve">, en Albacete, que en latín significa deuda (y por ello no quisiera acordarse). Empieza con </w:t>
      </w:r>
      <w:proofErr w:type="spellStart"/>
      <w:r>
        <w:rPr>
          <w:rFonts w:ascii="Cambria" w:hAnsi="Cambria"/>
          <w:bCs/>
        </w:rPr>
        <w:t>eN</w:t>
      </w:r>
      <w:proofErr w:type="spellEnd"/>
      <w:r>
        <w:rPr>
          <w:rFonts w:ascii="Cambria" w:hAnsi="Cambria"/>
          <w:bCs/>
        </w:rPr>
        <w:t xml:space="preserve"> Un lugar de la Mancha, esas tres letras evidenciadas (NUM) y en la ilustración inicial aparecen las letras ARE. Si lo unimos al revés, sería MUNERA. </w:t>
      </w:r>
    </w:p>
    <w:p w14:paraId="6A6D0EAF" w14:textId="77777777" w:rsidR="00AE716C" w:rsidRPr="00AE716C" w:rsidRDefault="00AE716C" w:rsidP="00AE716C">
      <w:pPr>
        <w:pStyle w:val="Prrafodelista"/>
        <w:rPr>
          <w:rFonts w:ascii="Cambria" w:hAnsi="Cambria"/>
          <w:bCs/>
        </w:rPr>
      </w:pPr>
    </w:p>
    <w:p w14:paraId="0FDA6E6F" w14:textId="1B9B7225" w:rsidR="00252908" w:rsidRPr="00AE716C" w:rsidRDefault="0027565D" w:rsidP="00AE716C">
      <w:pPr>
        <w:pStyle w:val="Prrafodelista"/>
        <w:numPr>
          <w:ilvl w:val="0"/>
          <w:numId w:val="1"/>
        </w:numPr>
        <w:jc w:val="both"/>
        <w:rPr>
          <w:rFonts w:ascii="Cambria" w:hAnsi="Cambria"/>
          <w:bCs/>
        </w:rPr>
      </w:pPr>
      <w:r w:rsidRPr="001144FF">
        <w:rPr>
          <w:rFonts w:ascii="Cambria" w:hAnsi="Cambria"/>
          <w:b/>
        </w:rPr>
        <w:t>Primera salida:</w:t>
      </w:r>
      <w:r w:rsidRPr="001144FF">
        <w:rPr>
          <w:rFonts w:ascii="Cambria" w:hAnsi="Cambria"/>
          <w:bCs/>
        </w:rPr>
        <w:t xml:space="preserve"> </w:t>
      </w:r>
      <w:r w:rsidRPr="001144FF">
        <w:rPr>
          <w:rFonts w:ascii="Cambria" w:hAnsi="Cambria"/>
        </w:rPr>
        <w:t xml:space="preserve">decide convertirse en caballero andante; para ello prepara su caballo </w:t>
      </w:r>
      <w:r w:rsidRPr="001144FF">
        <w:rPr>
          <w:rFonts w:ascii="Cambria" w:hAnsi="Cambria"/>
          <w:bCs/>
          <w:u w:val="single"/>
        </w:rPr>
        <w:t>Rocinante</w:t>
      </w:r>
      <w:r w:rsidRPr="001144FF">
        <w:rPr>
          <w:rFonts w:ascii="Cambria" w:hAnsi="Cambria"/>
        </w:rPr>
        <w:t xml:space="preserve"> y desempolva la armadura de sus antepasados. Lanza en mano y muchas ideas en la cabeza, entra en una venta que él toma por castillo, y se hacer armar caballero; los mercaderes se mofan de él y le propinan una gran paliza, pero esto no le para y será solo el principio de su </w:t>
      </w:r>
      <w:r w:rsidRPr="001144FF">
        <w:rPr>
          <w:rFonts w:ascii="Cambria" w:hAnsi="Cambria"/>
        </w:rPr>
        <w:lastRenderedPageBreak/>
        <w:t xml:space="preserve">aventura. Con todo “loco”, siempre hay un “cuerdo” que intenta arrojar luz, aunque no sea de la mejor manera, y sus libros son quemados y sus historias sustituidas por un escudero peculiar: </w:t>
      </w:r>
      <w:r w:rsidRPr="001144FF">
        <w:rPr>
          <w:rFonts w:ascii="Cambria" w:hAnsi="Cambria"/>
          <w:bCs/>
          <w:u w:val="single"/>
        </w:rPr>
        <w:t>Sancho Panza</w:t>
      </w:r>
      <w:r w:rsidRPr="001144FF">
        <w:rPr>
          <w:rFonts w:ascii="Cambria" w:hAnsi="Cambria"/>
        </w:rPr>
        <w:t xml:space="preserve">. </w:t>
      </w:r>
      <w:r w:rsidR="00474266" w:rsidRPr="001144FF">
        <w:rPr>
          <w:rFonts w:ascii="Cambria" w:hAnsi="Cambria"/>
          <w:bCs/>
        </w:rPr>
        <w:t>El caballero sin amores es como un árbol sin hojas y sin fruto</w:t>
      </w:r>
      <w:r w:rsidR="00252908" w:rsidRPr="001144FF">
        <w:rPr>
          <w:rFonts w:ascii="Cambria" w:hAnsi="Cambria"/>
          <w:bCs/>
        </w:rPr>
        <w:t xml:space="preserve"> y una vez descubierta </w:t>
      </w:r>
      <w:proofErr w:type="spellStart"/>
      <w:r w:rsidR="00252908" w:rsidRPr="001144FF">
        <w:rPr>
          <w:rFonts w:ascii="Cambria" w:hAnsi="Cambria"/>
          <w:bCs/>
          <w:u w:val="single"/>
        </w:rPr>
        <w:t>Aldonza</w:t>
      </w:r>
      <w:proofErr w:type="spellEnd"/>
      <w:r w:rsidR="00252908" w:rsidRPr="001144FF">
        <w:rPr>
          <w:rFonts w:ascii="Cambria" w:hAnsi="Cambria"/>
          <w:bCs/>
          <w:u w:val="single"/>
        </w:rPr>
        <w:t>/Dulcinea</w:t>
      </w:r>
      <w:r w:rsidR="00252908" w:rsidRPr="001144FF">
        <w:rPr>
          <w:rFonts w:ascii="Cambria" w:hAnsi="Cambria"/>
          <w:bCs/>
        </w:rPr>
        <w:t>, su vida como caballero errante tendrá un objetivo claro</w:t>
      </w:r>
      <w:r w:rsidR="00474266" w:rsidRPr="001144FF">
        <w:rPr>
          <w:rFonts w:ascii="Cambria" w:hAnsi="Cambria"/>
          <w:bCs/>
        </w:rPr>
        <w:t>.</w:t>
      </w:r>
      <w:r w:rsidR="00D04CBA" w:rsidRPr="001144FF">
        <w:rPr>
          <w:rFonts w:ascii="Cambria" w:hAnsi="Cambria"/>
          <w:bCs/>
        </w:rPr>
        <w:t xml:space="preserve"> En esta parte se intercala </w:t>
      </w:r>
      <w:r w:rsidR="00A231A0" w:rsidRPr="001144FF">
        <w:rPr>
          <w:rFonts w:ascii="Cambria" w:hAnsi="Cambria"/>
          <w:bCs/>
        </w:rPr>
        <w:t xml:space="preserve">y rompe el curso de la acción principal </w:t>
      </w:r>
      <w:r w:rsidR="00D04CBA" w:rsidRPr="001144FF">
        <w:rPr>
          <w:rFonts w:ascii="Cambria" w:hAnsi="Cambria"/>
          <w:bCs/>
        </w:rPr>
        <w:t>la</w:t>
      </w:r>
      <w:r w:rsidR="00474266" w:rsidRPr="001144FF">
        <w:rPr>
          <w:rFonts w:ascii="Cambria" w:hAnsi="Cambria"/>
          <w:bCs/>
        </w:rPr>
        <w:t xml:space="preserve"> </w:t>
      </w:r>
      <w:r w:rsidR="00D04CBA" w:rsidRPr="001144FF">
        <w:rPr>
          <w:rFonts w:ascii="Cambria" w:hAnsi="Cambria"/>
          <w:bCs/>
        </w:rPr>
        <w:t xml:space="preserve">“Novela del curioso impertinente”, </w:t>
      </w:r>
      <w:r w:rsidR="00A231A0" w:rsidRPr="001144FF">
        <w:rPr>
          <w:rFonts w:ascii="Cambria" w:hAnsi="Cambria"/>
          <w:bCs/>
        </w:rPr>
        <w:t xml:space="preserve">que la </w:t>
      </w:r>
      <w:r w:rsidR="00D04CBA" w:rsidRPr="001144FF">
        <w:rPr>
          <w:rFonts w:ascii="Cambria" w:hAnsi="Cambria"/>
          <w:bCs/>
        </w:rPr>
        <w:t>leerá el cura en la venta</w:t>
      </w:r>
      <w:r w:rsidR="00AE716C">
        <w:rPr>
          <w:rFonts w:ascii="Cambria" w:hAnsi="Cambria"/>
          <w:bCs/>
        </w:rPr>
        <w:t>. L</w:t>
      </w:r>
      <w:r w:rsidR="00D04CBA" w:rsidRPr="001144FF">
        <w:rPr>
          <w:rFonts w:ascii="Cambria" w:hAnsi="Cambria"/>
          <w:bCs/>
        </w:rPr>
        <w:t xml:space="preserve">a acción se sitúa en Florencia un siglo antes que las aventuras del Quijote, </w:t>
      </w:r>
      <w:r w:rsidR="00A231A0" w:rsidRPr="001144FF">
        <w:rPr>
          <w:rFonts w:ascii="Cambria" w:hAnsi="Cambria"/>
          <w:bCs/>
        </w:rPr>
        <w:t xml:space="preserve">la historia es de un curioso que realmente es impertinente, hasta tal punto que pone en juego su matrimonio y las amistades.  </w:t>
      </w:r>
      <w:r w:rsidR="00474266" w:rsidRPr="00AE716C">
        <w:rPr>
          <w:rFonts w:ascii="Cambria" w:hAnsi="Cambria"/>
          <w:bCs/>
        </w:rPr>
        <w:t xml:space="preserve">Su primera salida en solitario acabará con don Quijote en el suelo, al caer Rocinante, y </w:t>
      </w:r>
      <w:r w:rsidR="00474266" w:rsidRPr="00AE716C">
        <w:rPr>
          <w:rFonts w:ascii="Cambria" w:hAnsi="Cambria"/>
          <w:bCs/>
          <w:u w:val="single"/>
        </w:rPr>
        <w:t>molido a palos</w:t>
      </w:r>
      <w:r w:rsidR="00474266" w:rsidRPr="00AE716C">
        <w:rPr>
          <w:rFonts w:ascii="Cambria" w:hAnsi="Cambria"/>
          <w:bCs/>
        </w:rPr>
        <w:t xml:space="preserve"> por un mozo de mulas. Al no poderse mover, se refugia de nuevo en la literatura. </w:t>
      </w:r>
    </w:p>
    <w:p w14:paraId="366593B3" w14:textId="77777777" w:rsidR="00736733" w:rsidRPr="001144FF" w:rsidRDefault="00736733" w:rsidP="001144FF">
      <w:pPr>
        <w:pStyle w:val="Prrafodelista"/>
        <w:jc w:val="both"/>
        <w:rPr>
          <w:rFonts w:ascii="Cambria" w:hAnsi="Cambria"/>
          <w:bCs/>
        </w:rPr>
      </w:pPr>
    </w:p>
    <w:p w14:paraId="3AF3166C" w14:textId="7DBDAF8F" w:rsidR="00252908" w:rsidRPr="00AE716C" w:rsidRDefault="00252908" w:rsidP="001144FF">
      <w:pPr>
        <w:pStyle w:val="Prrafodelista"/>
        <w:numPr>
          <w:ilvl w:val="0"/>
          <w:numId w:val="1"/>
        </w:numPr>
        <w:jc w:val="both"/>
        <w:rPr>
          <w:rFonts w:ascii="Cambria" w:hAnsi="Cambria"/>
          <w:bCs/>
        </w:rPr>
      </w:pPr>
      <w:r w:rsidRPr="001144FF">
        <w:rPr>
          <w:rFonts w:ascii="Cambria" w:hAnsi="Cambria"/>
          <w:b/>
        </w:rPr>
        <w:t>Segunda salida</w:t>
      </w:r>
      <w:r w:rsidRPr="001144FF">
        <w:rPr>
          <w:rFonts w:ascii="Cambria" w:hAnsi="Cambria"/>
        </w:rPr>
        <w:t xml:space="preserve"> obtiene el </w:t>
      </w:r>
      <w:r w:rsidRPr="001144FF">
        <w:rPr>
          <w:rFonts w:ascii="Cambria" w:hAnsi="Cambria"/>
          <w:u w:val="single"/>
        </w:rPr>
        <w:t xml:space="preserve">yelmo de </w:t>
      </w:r>
      <w:proofErr w:type="spellStart"/>
      <w:r w:rsidRPr="001144FF">
        <w:rPr>
          <w:rFonts w:ascii="Cambria" w:hAnsi="Cambria"/>
          <w:u w:val="single"/>
        </w:rPr>
        <w:t>Mambrino</w:t>
      </w:r>
      <w:proofErr w:type="spellEnd"/>
      <w:r w:rsidRPr="001144FF">
        <w:rPr>
          <w:rFonts w:ascii="Cambria" w:hAnsi="Cambria"/>
        </w:rPr>
        <w:t xml:space="preserve">, una simple bacía de barbero que tan característica será a lo largo de los siglos. Armado completamente y con su escudero al lado, sigue impartiendo justicia por todo el territorio. Se acerca a una </w:t>
      </w:r>
      <w:r w:rsidRPr="001144FF">
        <w:rPr>
          <w:rFonts w:ascii="Cambria" w:hAnsi="Cambria"/>
          <w:u w:val="single"/>
        </w:rPr>
        <w:t>cuerda de presos</w:t>
      </w:r>
      <w:r w:rsidRPr="001144FF">
        <w:rPr>
          <w:rFonts w:ascii="Cambria" w:hAnsi="Cambria"/>
        </w:rPr>
        <w:t xml:space="preserve"> que van en dirección a las galeras para liberarlos, aunque sea una causa perdida, aunque después le caiga una lluvia de piedras. También se presta voluntariamente a liberar a dos </w:t>
      </w:r>
      <w:r w:rsidRPr="001144FF">
        <w:rPr>
          <w:rFonts w:ascii="Cambria" w:hAnsi="Cambria"/>
          <w:u w:val="single"/>
        </w:rPr>
        <w:t>“princesas”</w:t>
      </w:r>
      <w:r w:rsidRPr="001144FF">
        <w:rPr>
          <w:rFonts w:ascii="Cambria" w:hAnsi="Cambria"/>
        </w:rPr>
        <w:t xml:space="preserve"> apresadas por unos monjes. Cree en un mundo donde la palabra se respeta como buen caballero, pero La Mancha no es </w:t>
      </w:r>
      <w:proofErr w:type="spellStart"/>
      <w:r w:rsidRPr="001144FF">
        <w:rPr>
          <w:rFonts w:ascii="Cambria" w:hAnsi="Cambria"/>
        </w:rPr>
        <w:t>Camelot</w:t>
      </w:r>
      <w:proofErr w:type="spellEnd"/>
      <w:r w:rsidRPr="001144FF">
        <w:rPr>
          <w:rFonts w:ascii="Cambria" w:hAnsi="Cambria"/>
        </w:rPr>
        <w:t xml:space="preserve">. Por ejemplo, cuando encuentra a un </w:t>
      </w:r>
      <w:r w:rsidRPr="001144FF">
        <w:rPr>
          <w:rFonts w:ascii="Cambria" w:hAnsi="Cambria"/>
          <w:u w:val="single"/>
        </w:rPr>
        <w:t>pobre sirviente siendo azotado</w:t>
      </w:r>
      <w:r w:rsidRPr="001144FF">
        <w:rPr>
          <w:rFonts w:ascii="Cambria" w:hAnsi="Cambria"/>
        </w:rPr>
        <w:t xml:space="preserve"> por su amo y este le promete no volver a pegarle, el hidalgo marcha con la cabeza bien alta porque realmente cree que no lo volverá a hacer. ¡Pobre niño! Alonso rechaza el mundo como es, siente insatisfacción contra lo existente, contra unos simples </w:t>
      </w:r>
      <w:r w:rsidRPr="001144FF">
        <w:rPr>
          <w:rFonts w:ascii="Cambria" w:hAnsi="Cambria"/>
          <w:u w:val="single"/>
        </w:rPr>
        <w:t xml:space="preserve">molinos </w:t>
      </w:r>
      <w:r w:rsidRPr="001144FF">
        <w:rPr>
          <w:rFonts w:ascii="Cambria" w:hAnsi="Cambria"/>
        </w:rPr>
        <w:t xml:space="preserve">que ve como gigantes de carne y hueso. Su enemigo es el presente. El fin de esta primera parte será la vuelta a su pueblo </w:t>
      </w:r>
      <w:r w:rsidRPr="001144FF">
        <w:rPr>
          <w:rFonts w:ascii="Cambria" w:hAnsi="Cambria"/>
          <w:u w:val="single"/>
        </w:rPr>
        <w:t>enjaulado</w:t>
      </w:r>
      <w:r w:rsidRPr="001144FF">
        <w:rPr>
          <w:rFonts w:ascii="Cambria" w:hAnsi="Cambria"/>
        </w:rPr>
        <w:t xml:space="preserve">, como un animal. </w:t>
      </w:r>
    </w:p>
    <w:p w14:paraId="710504D2" w14:textId="77777777" w:rsidR="00AE716C" w:rsidRPr="001144FF" w:rsidRDefault="00AE716C" w:rsidP="00AE716C">
      <w:pPr>
        <w:pStyle w:val="Prrafodelista"/>
        <w:jc w:val="both"/>
        <w:rPr>
          <w:rFonts w:ascii="Cambria" w:hAnsi="Cambria"/>
          <w:bCs/>
        </w:rPr>
      </w:pPr>
    </w:p>
    <w:p w14:paraId="7F2F8435" w14:textId="521867E7" w:rsidR="00AE716C" w:rsidRDefault="00881610" w:rsidP="00AE716C">
      <w:pPr>
        <w:pStyle w:val="Prrafodelista"/>
        <w:numPr>
          <w:ilvl w:val="0"/>
          <w:numId w:val="1"/>
        </w:numPr>
        <w:jc w:val="both"/>
        <w:rPr>
          <w:rFonts w:ascii="Cambria" w:hAnsi="Cambria"/>
          <w:bCs/>
        </w:rPr>
      </w:pPr>
      <w:r w:rsidRPr="001144FF">
        <w:rPr>
          <w:rFonts w:ascii="Cambria" w:hAnsi="Cambria"/>
          <w:b/>
        </w:rPr>
        <w:t xml:space="preserve">Prólogo </w:t>
      </w:r>
      <w:r w:rsidRPr="001144FF">
        <w:rPr>
          <w:rFonts w:ascii="Cambria" w:hAnsi="Cambria"/>
          <w:bCs/>
        </w:rPr>
        <w:t xml:space="preserve">de la segunda parte: anuncia al lector cómo mata a su héroe “porque ninguno se atreva a levantarle nuevos testimonios”. </w:t>
      </w:r>
    </w:p>
    <w:p w14:paraId="0D56DF8A" w14:textId="77777777" w:rsidR="00AE716C" w:rsidRPr="00AE716C" w:rsidRDefault="00AE716C" w:rsidP="00AE716C">
      <w:pPr>
        <w:jc w:val="both"/>
        <w:rPr>
          <w:rFonts w:ascii="Cambria" w:hAnsi="Cambria"/>
          <w:bCs/>
        </w:rPr>
      </w:pPr>
    </w:p>
    <w:p w14:paraId="299C063E" w14:textId="77777777" w:rsidR="00AE716C" w:rsidRDefault="00881610" w:rsidP="00AE716C">
      <w:pPr>
        <w:pStyle w:val="Prrafodelista"/>
        <w:numPr>
          <w:ilvl w:val="0"/>
          <w:numId w:val="1"/>
        </w:numPr>
        <w:jc w:val="both"/>
        <w:rPr>
          <w:rFonts w:ascii="Cambria" w:hAnsi="Cambria"/>
        </w:rPr>
      </w:pPr>
      <w:r w:rsidRPr="001144FF">
        <w:rPr>
          <w:rFonts w:ascii="Cambria" w:hAnsi="Cambria"/>
          <w:b/>
        </w:rPr>
        <w:t>Tercera salida</w:t>
      </w:r>
      <w:r w:rsidRPr="001144FF">
        <w:rPr>
          <w:rFonts w:ascii="Cambria" w:hAnsi="Cambria"/>
        </w:rPr>
        <w:t xml:space="preserve"> se ve a un Alonso ingenuo, que no ingenioso</w:t>
      </w:r>
      <w:r w:rsidR="00D213BA" w:rsidRPr="001144FF">
        <w:rPr>
          <w:rFonts w:ascii="Cambria" w:hAnsi="Cambria"/>
        </w:rPr>
        <w:t xml:space="preserve">, hasta tal punto que Sancho se mofa de su amo haciéndole ver a una </w:t>
      </w:r>
      <w:r w:rsidR="00D213BA" w:rsidRPr="001144FF">
        <w:rPr>
          <w:rFonts w:ascii="Cambria" w:hAnsi="Cambria"/>
          <w:u w:val="single"/>
        </w:rPr>
        <w:t>Dulcinea que no es tal</w:t>
      </w:r>
      <w:r w:rsidR="00D213BA" w:rsidRPr="001144FF">
        <w:rPr>
          <w:rFonts w:ascii="Cambria" w:hAnsi="Cambria"/>
        </w:rPr>
        <w:t xml:space="preserve">. Su amigo </w:t>
      </w:r>
      <w:r w:rsidR="00D213BA" w:rsidRPr="001144FF">
        <w:rPr>
          <w:rFonts w:ascii="Cambria" w:hAnsi="Cambria"/>
          <w:u w:val="single"/>
        </w:rPr>
        <w:t>Sansón Carrasco</w:t>
      </w:r>
      <w:r w:rsidR="00D213BA" w:rsidRPr="001144FF">
        <w:rPr>
          <w:rFonts w:ascii="Cambria" w:hAnsi="Cambria"/>
        </w:rPr>
        <w:t xml:space="preserve"> intenta derrotar al caballero, pero no hace más que reforzar las ideas de este. El apelativo de</w:t>
      </w:r>
      <w:r w:rsidR="00D213BA" w:rsidRPr="001144FF">
        <w:rPr>
          <w:rFonts w:ascii="Cambria" w:hAnsi="Cambria"/>
          <w:bCs/>
        </w:rPr>
        <w:t xml:space="preserve"> “El Caballero de la Triste Figura” cambiará por “El Caballero de los </w:t>
      </w:r>
      <w:r w:rsidR="00D213BA" w:rsidRPr="001144FF">
        <w:rPr>
          <w:rFonts w:ascii="Cambria" w:hAnsi="Cambria"/>
          <w:bCs/>
          <w:i/>
          <w:iCs/>
        </w:rPr>
        <w:t>Leones</w:t>
      </w:r>
      <w:r w:rsidR="00D213BA" w:rsidRPr="001144FF">
        <w:rPr>
          <w:rFonts w:ascii="Cambria" w:hAnsi="Cambria"/>
          <w:bCs/>
        </w:rPr>
        <w:t xml:space="preserve">” tras su hazaña con el león. </w:t>
      </w:r>
      <w:r w:rsidR="00D04CBA" w:rsidRPr="001144FF">
        <w:rPr>
          <w:rFonts w:ascii="Cambria" w:hAnsi="Cambria"/>
          <w:bCs/>
        </w:rPr>
        <w:t xml:space="preserve">Se intercala una historia pastoril sobre las </w:t>
      </w:r>
      <w:r w:rsidR="00D04CBA" w:rsidRPr="001144FF">
        <w:rPr>
          <w:rFonts w:ascii="Cambria" w:hAnsi="Cambria"/>
          <w:bCs/>
          <w:u w:val="single"/>
        </w:rPr>
        <w:t>bodas del rico Camacho</w:t>
      </w:r>
      <w:r w:rsidR="00D04CBA" w:rsidRPr="001144FF">
        <w:rPr>
          <w:rFonts w:ascii="Cambria" w:hAnsi="Cambria"/>
          <w:bCs/>
        </w:rPr>
        <w:t xml:space="preserve">. Realidad y ficción siguen entrelazándose con el descenso a la cueva de Montesinos y por supuesto </w:t>
      </w:r>
      <w:r w:rsidR="00D04CBA" w:rsidRPr="001144FF">
        <w:rPr>
          <w:rFonts w:ascii="Cambria" w:hAnsi="Cambria"/>
        </w:rPr>
        <w:t xml:space="preserve">con el episodio de los </w:t>
      </w:r>
      <w:r w:rsidRPr="001144FF">
        <w:rPr>
          <w:rFonts w:ascii="Cambria" w:hAnsi="Cambria"/>
          <w:u w:val="single"/>
        </w:rPr>
        <w:t>duques</w:t>
      </w:r>
      <w:r w:rsidR="00D04CBA" w:rsidRPr="001144FF">
        <w:rPr>
          <w:rFonts w:ascii="Cambria" w:hAnsi="Cambria"/>
          <w:u w:val="single"/>
        </w:rPr>
        <w:t>,</w:t>
      </w:r>
      <w:r w:rsidR="00D04CBA" w:rsidRPr="001144FF">
        <w:rPr>
          <w:rFonts w:ascii="Cambria" w:hAnsi="Cambria"/>
        </w:rPr>
        <w:t xml:space="preserve"> que alojan a los dos aventureros para mofarse de ellos: la condesa </w:t>
      </w:r>
      <w:proofErr w:type="spellStart"/>
      <w:r w:rsidR="00D04CBA" w:rsidRPr="001144FF">
        <w:rPr>
          <w:rFonts w:ascii="Cambria" w:hAnsi="Cambria"/>
        </w:rPr>
        <w:t>Trifaldi</w:t>
      </w:r>
      <w:proofErr w:type="spellEnd"/>
      <w:r w:rsidR="00D04CBA" w:rsidRPr="001144FF">
        <w:rPr>
          <w:rFonts w:ascii="Cambria" w:hAnsi="Cambria"/>
        </w:rPr>
        <w:t xml:space="preserve">, el vuelo en el caballo, la profecía de Merlín, los azotes de Sancho, por supuesto su experiencia como gobernador de la ínsula </w:t>
      </w:r>
      <w:proofErr w:type="spellStart"/>
      <w:r w:rsidR="00D04CBA" w:rsidRPr="001144FF">
        <w:rPr>
          <w:rFonts w:ascii="Cambria" w:hAnsi="Cambria"/>
        </w:rPr>
        <w:t>Barataria</w:t>
      </w:r>
      <w:proofErr w:type="spellEnd"/>
      <w:r w:rsidR="00D04CBA" w:rsidRPr="001144FF">
        <w:rPr>
          <w:rFonts w:ascii="Cambria" w:hAnsi="Cambria"/>
        </w:rPr>
        <w:t>...</w:t>
      </w:r>
      <w:r w:rsidRPr="001144FF">
        <w:rPr>
          <w:rFonts w:ascii="Cambria" w:hAnsi="Cambria"/>
        </w:rPr>
        <w:t xml:space="preserve"> Continúan su camino hacia </w:t>
      </w:r>
      <w:r w:rsidRPr="001144FF">
        <w:rPr>
          <w:rFonts w:ascii="Cambria" w:hAnsi="Cambria"/>
          <w:u w:val="single"/>
        </w:rPr>
        <w:t>Barcelona</w:t>
      </w:r>
      <w:r w:rsidRPr="001144FF">
        <w:rPr>
          <w:rFonts w:ascii="Cambria" w:hAnsi="Cambria"/>
        </w:rPr>
        <w:t xml:space="preserve"> y allí será su fin. </w:t>
      </w:r>
    </w:p>
    <w:p w14:paraId="7C9A71A0" w14:textId="5669883A" w:rsidR="00881610" w:rsidRPr="00AE716C" w:rsidRDefault="00881610" w:rsidP="00AE716C">
      <w:pPr>
        <w:pStyle w:val="Prrafodelista"/>
        <w:ind w:firstLine="696"/>
        <w:jc w:val="both"/>
        <w:rPr>
          <w:rFonts w:ascii="Cambria" w:hAnsi="Cambria"/>
        </w:rPr>
      </w:pPr>
      <w:r w:rsidRPr="00AE716C">
        <w:rPr>
          <w:rFonts w:ascii="Cambria" w:hAnsi="Cambria"/>
        </w:rPr>
        <w:t xml:space="preserve">Como lo sería el de Cervantes, cuando vio sus aspiraciones marchar con el conde de Lemos. Allí se bate en duelo </w:t>
      </w:r>
      <w:r w:rsidR="00D04CBA" w:rsidRPr="00AE716C">
        <w:rPr>
          <w:rFonts w:ascii="Cambria" w:hAnsi="Cambria"/>
        </w:rPr>
        <w:t>por segunda vez con Sansón Carrasco “E</w:t>
      </w:r>
      <w:r w:rsidRPr="00AE716C">
        <w:rPr>
          <w:rFonts w:ascii="Cambria" w:hAnsi="Cambria"/>
        </w:rPr>
        <w:t>l caballero de la Blanca</w:t>
      </w:r>
      <w:r w:rsidR="00D04CBA" w:rsidRPr="00AE716C">
        <w:rPr>
          <w:rFonts w:ascii="Cambria" w:hAnsi="Cambria"/>
        </w:rPr>
        <w:t xml:space="preserve"> Luna” y dirá la lapidaria frase tras la derrota: </w:t>
      </w:r>
      <w:r w:rsidRPr="00AE716C">
        <w:rPr>
          <w:rFonts w:ascii="Cambria" w:hAnsi="Cambria"/>
        </w:rPr>
        <w:t xml:space="preserve">“Dulcinea es la más hermosa del mundo y yo el más desgraciado. Matadme, pero no renuncio a mis ideales”. El pobre Alonso Quijano regresa </w:t>
      </w:r>
      <w:r w:rsidRPr="00AE716C">
        <w:rPr>
          <w:rFonts w:ascii="Cambria" w:hAnsi="Cambria"/>
        </w:rPr>
        <w:lastRenderedPageBreak/>
        <w:t xml:space="preserve">a casa, abatido y decide entonces probar suerte con otro género novelesco: se hace </w:t>
      </w:r>
      <w:r w:rsidRPr="00AE716C">
        <w:rPr>
          <w:rFonts w:ascii="Cambria" w:hAnsi="Cambria"/>
          <w:u w:val="single"/>
        </w:rPr>
        <w:t>pastor</w:t>
      </w:r>
      <w:r w:rsidRPr="00AE716C">
        <w:rPr>
          <w:rFonts w:ascii="Cambria" w:hAnsi="Cambria"/>
        </w:rPr>
        <w:t xml:space="preserve">, como lo fueran los protagonistas de las novelas bucólicas, pero enferma y en su lecho de muerte, Cervantes le da la dignidad de </w:t>
      </w:r>
      <w:r w:rsidRPr="00AE716C">
        <w:rPr>
          <w:rFonts w:ascii="Cambria" w:hAnsi="Cambria"/>
          <w:u w:val="single"/>
        </w:rPr>
        <w:t>recuperar el juicio</w:t>
      </w:r>
      <w:r w:rsidRPr="00AE716C">
        <w:rPr>
          <w:rFonts w:ascii="Cambria" w:hAnsi="Cambria"/>
        </w:rPr>
        <w:t xml:space="preserve"> y renegar de la orden de caballería. Alonso muere para siempre, Cervantes así lo quiso, quizá para que no hubiera más falsos autores, pero El Quijote pervivirá por los siglos de los siglos. Como Jack en el </w:t>
      </w:r>
      <w:proofErr w:type="spellStart"/>
      <w:r w:rsidRPr="00AE716C">
        <w:rPr>
          <w:rFonts w:ascii="Cambria" w:hAnsi="Cambria"/>
        </w:rPr>
        <w:t>Titanic</w:t>
      </w:r>
      <w:proofErr w:type="spellEnd"/>
      <w:r w:rsidRPr="00AE716C">
        <w:rPr>
          <w:rFonts w:ascii="Cambria" w:hAnsi="Cambria"/>
        </w:rPr>
        <w:t xml:space="preserve">. </w:t>
      </w:r>
    </w:p>
    <w:p w14:paraId="09864DC1" w14:textId="528FBA56" w:rsidR="003A71F5" w:rsidRPr="001144FF" w:rsidRDefault="003A71F5" w:rsidP="001144FF">
      <w:pPr>
        <w:jc w:val="both"/>
        <w:rPr>
          <w:rFonts w:ascii="Cambria" w:hAnsi="Cambria"/>
        </w:rPr>
      </w:pPr>
    </w:p>
    <w:p w14:paraId="68E3742F" w14:textId="2BB6EDB4" w:rsidR="006F5A39" w:rsidRPr="001144FF" w:rsidRDefault="00445FA2" w:rsidP="001144FF">
      <w:pPr>
        <w:jc w:val="both"/>
        <w:rPr>
          <w:rFonts w:ascii="Cambria" w:hAnsi="Cambria"/>
        </w:rPr>
      </w:pPr>
      <w:r w:rsidRPr="001144FF">
        <w:rPr>
          <w:rFonts w:ascii="Cambria" w:hAnsi="Cambria"/>
        </w:rPr>
        <w:t>1</w:t>
      </w:r>
      <w:r w:rsidR="00642947">
        <w:rPr>
          <w:rFonts w:ascii="Cambria" w:hAnsi="Cambria"/>
        </w:rPr>
        <w:t>0</w:t>
      </w:r>
      <w:r w:rsidR="006F5A39" w:rsidRPr="001144FF">
        <w:rPr>
          <w:rFonts w:ascii="Cambria" w:hAnsi="Cambria"/>
        </w:rPr>
        <w:t xml:space="preserve"> PARODIA Y DINAMISMO</w:t>
      </w:r>
    </w:p>
    <w:p w14:paraId="47E221BF" w14:textId="77777777" w:rsidR="00D54FE9" w:rsidRPr="001144FF" w:rsidRDefault="00D54FE9" w:rsidP="001144FF">
      <w:pPr>
        <w:jc w:val="both"/>
        <w:rPr>
          <w:rFonts w:ascii="Cambria" w:hAnsi="Cambria"/>
        </w:rPr>
      </w:pPr>
    </w:p>
    <w:p w14:paraId="43361498" w14:textId="3576B847" w:rsidR="00C66C35" w:rsidRDefault="003A71F5" w:rsidP="001144FF">
      <w:pPr>
        <w:jc w:val="both"/>
        <w:rPr>
          <w:rFonts w:ascii="Cambria" w:hAnsi="Cambria"/>
        </w:rPr>
      </w:pPr>
      <w:r w:rsidRPr="001144FF">
        <w:rPr>
          <w:rFonts w:ascii="Cambria" w:hAnsi="Cambria"/>
        </w:rPr>
        <w:tab/>
        <w:t xml:space="preserve">Una gran obra, de eso no hay duda, con un </w:t>
      </w:r>
      <w:r w:rsidRPr="001144FF">
        <w:rPr>
          <w:rFonts w:ascii="Cambria" w:hAnsi="Cambria"/>
          <w:b/>
          <w:bCs/>
        </w:rPr>
        <w:t xml:space="preserve">lenguaje </w:t>
      </w:r>
      <w:r w:rsidR="00BE6046" w:rsidRPr="001144FF">
        <w:rPr>
          <w:rFonts w:ascii="Cambria" w:hAnsi="Cambria"/>
        </w:rPr>
        <w:t xml:space="preserve">como el de los caballeros andantes, lleno de diálogos y un vocabulario rico, </w:t>
      </w:r>
      <w:r w:rsidRPr="001144FF">
        <w:rPr>
          <w:rFonts w:ascii="Cambria" w:hAnsi="Cambria"/>
        </w:rPr>
        <w:t>pr</w:t>
      </w:r>
      <w:r w:rsidR="00BE6046" w:rsidRPr="001144FF">
        <w:rPr>
          <w:rFonts w:ascii="Cambria" w:hAnsi="Cambria"/>
        </w:rPr>
        <w:t xml:space="preserve">olijo, detallado y definido. Refranes, juegos de palabras, elipsis, sinonimia, tópicos, metáforas, comparaciones, repeticiones, </w:t>
      </w:r>
      <w:r w:rsidR="00C66C35" w:rsidRPr="001144FF">
        <w:rPr>
          <w:rFonts w:ascii="Cambria" w:hAnsi="Cambria"/>
        </w:rPr>
        <w:t xml:space="preserve">paranomasia, aliteración, rimas… y </w:t>
      </w:r>
      <w:r w:rsidR="00C66C35" w:rsidRPr="001144FF">
        <w:rPr>
          <w:rFonts w:ascii="Cambria" w:hAnsi="Cambria"/>
          <w:b/>
        </w:rPr>
        <w:t>tristeza</w:t>
      </w:r>
      <w:r w:rsidR="00C66C35" w:rsidRPr="001144FF">
        <w:rPr>
          <w:rFonts w:ascii="Cambria" w:hAnsi="Cambria"/>
        </w:rPr>
        <w:t xml:space="preserve">, la tristeza de su autor tras los barrotes, quizá recluido en Argel o en Sevilla, rodeado de enemigos, pobreza y hambruna, pero con un objetivo claro: triunfar. </w:t>
      </w:r>
    </w:p>
    <w:p w14:paraId="26885688" w14:textId="77777777" w:rsidR="00AE716C" w:rsidRPr="001144FF" w:rsidRDefault="00AE716C" w:rsidP="001144FF">
      <w:pPr>
        <w:jc w:val="both"/>
        <w:rPr>
          <w:rFonts w:ascii="Cambria" w:hAnsi="Cambria"/>
        </w:rPr>
      </w:pPr>
    </w:p>
    <w:p w14:paraId="0D5E4124" w14:textId="6F3799FD" w:rsidR="009F468B" w:rsidRPr="001144FF" w:rsidRDefault="00C66C35" w:rsidP="001144FF">
      <w:pPr>
        <w:ind w:firstLine="708"/>
        <w:jc w:val="both"/>
        <w:rPr>
          <w:rFonts w:ascii="Cambria" w:hAnsi="Cambria"/>
        </w:rPr>
      </w:pPr>
      <w:r w:rsidRPr="001144FF">
        <w:rPr>
          <w:rFonts w:ascii="Cambria" w:hAnsi="Cambria"/>
        </w:rPr>
        <w:t>Sin embargo</w:t>
      </w:r>
      <w:r w:rsidR="009F468B" w:rsidRPr="001144FF">
        <w:rPr>
          <w:rFonts w:ascii="Cambria" w:hAnsi="Cambria"/>
        </w:rPr>
        <w:t>,</w:t>
      </w:r>
      <w:r w:rsidRPr="001144FF">
        <w:rPr>
          <w:rFonts w:ascii="Cambria" w:hAnsi="Cambria"/>
        </w:rPr>
        <w:t xml:space="preserve"> </w:t>
      </w:r>
      <w:r w:rsidR="00BE6046" w:rsidRPr="001144FF">
        <w:rPr>
          <w:rFonts w:ascii="Cambria" w:hAnsi="Cambria"/>
        </w:rPr>
        <w:t>quizá el rec</w:t>
      </w:r>
      <w:r w:rsidRPr="001144FF">
        <w:rPr>
          <w:rFonts w:ascii="Cambria" w:hAnsi="Cambria"/>
        </w:rPr>
        <w:t>urso más destacado es</w:t>
      </w:r>
      <w:r w:rsidR="00BE6046" w:rsidRPr="001144FF">
        <w:rPr>
          <w:rFonts w:ascii="Cambria" w:hAnsi="Cambria"/>
        </w:rPr>
        <w:t xml:space="preserve"> la </w:t>
      </w:r>
      <w:r w:rsidR="00BE6046" w:rsidRPr="001144FF">
        <w:rPr>
          <w:rFonts w:ascii="Cambria" w:hAnsi="Cambria"/>
          <w:b/>
        </w:rPr>
        <w:t>parodia</w:t>
      </w:r>
      <w:r w:rsidR="00BE6046" w:rsidRPr="001144FF">
        <w:rPr>
          <w:rFonts w:ascii="Cambria" w:hAnsi="Cambria"/>
        </w:rPr>
        <w:t xml:space="preserve">. </w:t>
      </w:r>
      <w:r w:rsidRPr="001144FF">
        <w:rPr>
          <w:rFonts w:ascii="Cambria" w:hAnsi="Cambria"/>
        </w:rPr>
        <w:t xml:space="preserve">Esa fuerza inicial de los libros de caballerías, que llevaban a construir castillos de arena en las mentes de los hidalgos ociosos, se convierte en una parodia que expone un “loco” muy cuerdo, que tan solo añora momentos pasados y no quiere olvidar la grandeza de lo que un día fue el </w:t>
      </w:r>
      <w:r w:rsidR="00125B01" w:rsidRPr="001144FF">
        <w:rPr>
          <w:rFonts w:ascii="Cambria" w:hAnsi="Cambria"/>
          <w:u w:val="single"/>
        </w:rPr>
        <w:t>I</w:t>
      </w:r>
      <w:r w:rsidRPr="001144FF">
        <w:rPr>
          <w:rFonts w:ascii="Cambria" w:hAnsi="Cambria"/>
          <w:u w:val="single"/>
        </w:rPr>
        <w:t xml:space="preserve">mperio </w:t>
      </w:r>
      <w:r w:rsidR="00125B01" w:rsidRPr="001144FF">
        <w:rPr>
          <w:rFonts w:ascii="Cambria" w:hAnsi="Cambria"/>
          <w:u w:val="single"/>
        </w:rPr>
        <w:t>E</w:t>
      </w:r>
      <w:r w:rsidRPr="001144FF">
        <w:rPr>
          <w:rFonts w:ascii="Cambria" w:hAnsi="Cambria"/>
          <w:u w:val="single"/>
        </w:rPr>
        <w:t>spañol</w:t>
      </w:r>
      <w:r w:rsidRPr="001144FF">
        <w:rPr>
          <w:rFonts w:ascii="Cambria" w:hAnsi="Cambria"/>
        </w:rPr>
        <w:t xml:space="preserve"> y sus soldados temidos en el mundo entero. </w:t>
      </w:r>
      <w:r w:rsidR="00BE6046" w:rsidRPr="001144FF">
        <w:rPr>
          <w:rFonts w:ascii="Cambria" w:hAnsi="Cambria"/>
        </w:rPr>
        <w:t xml:space="preserve">Todo lo que en las novelas de caballerías </w:t>
      </w:r>
      <w:r w:rsidR="00BE6046" w:rsidRPr="00AE716C">
        <w:rPr>
          <w:rFonts w:ascii="Cambria" w:hAnsi="Cambria"/>
        </w:rPr>
        <w:t>era grave y solemne aquí</w:t>
      </w:r>
      <w:r w:rsidR="00BE6046" w:rsidRPr="001144FF">
        <w:rPr>
          <w:rFonts w:ascii="Cambria" w:hAnsi="Cambria"/>
        </w:rPr>
        <w:t xml:space="preserve"> se convierte en </w:t>
      </w:r>
      <w:proofErr w:type="spellStart"/>
      <w:r w:rsidR="009F468B" w:rsidRPr="00AE716C">
        <w:rPr>
          <w:rFonts w:ascii="Cambria" w:hAnsi="Cambria"/>
          <w:u w:val="single"/>
        </w:rPr>
        <w:t>a</w:t>
      </w:r>
      <w:r w:rsidR="00BE6046" w:rsidRPr="00AE716C">
        <w:rPr>
          <w:rFonts w:ascii="Cambria" w:hAnsi="Cambria"/>
          <w:u w:val="single"/>
        </w:rPr>
        <w:t>bufonado</w:t>
      </w:r>
      <w:proofErr w:type="spellEnd"/>
      <w:r w:rsidR="00BE6046" w:rsidRPr="00AE716C">
        <w:rPr>
          <w:rFonts w:ascii="Cambria" w:hAnsi="Cambria"/>
          <w:u w:val="single"/>
        </w:rPr>
        <w:t xml:space="preserve"> y humorístico</w:t>
      </w:r>
      <w:r w:rsidR="00BE6046" w:rsidRPr="001144FF">
        <w:rPr>
          <w:rFonts w:ascii="Cambria" w:hAnsi="Cambria"/>
        </w:rPr>
        <w:t xml:space="preserve">. </w:t>
      </w:r>
      <w:r w:rsidR="00125B01" w:rsidRPr="001144FF">
        <w:rPr>
          <w:rFonts w:ascii="Cambria" w:hAnsi="Cambria"/>
        </w:rPr>
        <w:t xml:space="preserve">Incluso satiriza muchas de las </w:t>
      </w:r>
      <w:r w:rsidR="00125B01" w:rsidRPr="001144FF">
        <w:rPr>
          <w:rFonts w:ascii="Cambria" w:hAnsi="Cambria"/>
          <w:u w:val="single"/>
        </w:rPr>
        <w:t>creencias mágicas</w:t>
      </w:r>
      <w:r w:rsidR="00125B01" w:rsidRPr="001144FF">
        <w:rPr>
          <w:rFonts w:ascii="Cambria" w:hAnsi="Cambria"/>
        </w:rPr>
        <w:t xml:space="preserve">, como los ungüentos que se unta el caballero andante para curar sus </w:t>
      </w:r>
      <w:proofErr w:type="spellStart"/>
      <w:r w:rsidR="00125B01" w:rsidRPr="001144FF">
        <w:rPr>
          <w:rFonts w:ascii="Cambria" w:hAnsi="Cambria"/>
        </w:rPr>
        <w:t>hericas</w:t>
      </w:r>
      <w:proofErr w:type="spellEnd"/>
      <w:r w:rsidR="00125B01" w:rsidRPr="001144FF">
        <w:rPr>
          <w:rFonts w:ascii="Cambria" w:hAnsi="Cambria"/>
        </w:rPr>
        <w:t xml:space="preserve">. </w:t>
      </w:r>
      <w:r w:rsidR="00D54FE9" w:rsidRPr="001144FF">
        <w:rPr>
          <w:rFonts w:ascii="Cambria" w:hAnsi="Cambria"/>
          <w:bCs/>
        </w:rPr>
        <w:t xml:space="preserve">La realidad quiere imponérsele con burlas y golpes, que él justifica con la figura de los encantadores. El resultado es la </w:t>
      </w:r>
      <w:r w:rsidR="00D54FE9" w:rsidRPr="001144FF">
        <w:rPr>
          <w:rFonts w:ascii="Cambria" w:hAnsi="Cambria"/>
          <w:bCs/>
          <w:u w:val="single"/>
        </w:rPr>
        <w:t>risa incontenible</w:t>
      </w:r>
      <w:r w:rsidR="00D54FE9" w:rsidRPr="001144FF">
        <w:rPr>
          <w:rFonts w:ascii="Cambria" w:hAnsi="Cambria"/>
          <w:bCs/>
        </w:rPr>
        <w:t xml:space="preserve"> del lector: es un libro divertido.</w:t>
      </w:r>
    </w:p>
    <w:p w14:paraId="371739AB" w14:textId="77777777" w:rsidR="009F468B" w:rsidRPr="001144FF" w:rsidRDefault="009F468B" w:rsidP="001144FF">
      <w:pPr>
        <w:ind w:firstLine="708"/>
        <w:jc w:val="both"/>
        <w:rPr>
          <w:rFonts w:ascii="Cambria" w:hAnsi="Cambria"/>
        </w:rPr>
      </w:pPr>
    </w:p>
    <w:p w14:paraId="3CF8FE72" w14:textId="73F5C86F" w:rsidR="00BE6046" w:rsidRPr="001144FF" w:rsidRDefault="00BE6046" w:rsidP="001144FF">
      <w:pPr>
        <w:ind w:firstLine="708"/>
        <w:jc w:val="both"/>
        <w:rPr>
          <w:rFonts w:ascii="Cambria" w:hAnsi="Cambria"/>
        </w:rPr>
      </w:pPr>
      <w:r w:rsidRPr="001144FF">
        <w:rPr>
          <w:rFonts w:ascii="Cambria" w:hAnsi="Cambria"/>
        </w:rPr>
        <w:t>Quizá por eso no se entendiera del todo el incomprendido protagonista y el incomprendido autor. Ambos tuvieron una tímida fama literaria en vida y no sería hasta siglos más tarde</w:t>
      </w:r>
      <w:r w:rsidR="009F468B" w:rsidRPr="001144FF">
        <w:rPr>
          <w:rFonts w:ascii="Cambria" w:hAnsi="Cambria"/>
        </w:rPr>
        <w:t xml:space="preserve"> </w:t>
      </w:r>
      <w:r w:rsidRPr="001144FF">
        <w:rPr>
          <w:rFonts w:ascii="Cambria" w:hAnsi="Cambria"/>
        </w:rPr>
        <w:t xml:space="preserve">(no en La Ilustración, ya que las luces no toleraban al loco, pues lo importante era la razón) cuando llegaran los </w:t>
      </w:r>
      <w:r w:rsidRPr="001144FF">
        <w:rPr>
          <w:rFonts w:ascii="Cambria" w:hAnsi="Cambria"/>
          <w:b/>
          <w:bCs/>
        </w:rPr>
        <w:t>románticos y desempolvaran a un loco</w:t>
      </w:r>
      <w:r w:rsidRPr="001144FF">
        <w:rPr>
          <w:rFonts w:ascii="Cambria" w:hAnsi="Cambria"/>
        </w:rPr>
        <w:t xml:space="preserve"> que luchaba con molinos y le dieran la fuerza que necesitaba. Entonces se entendería la parodia que Cervantes hizo a los libros de caballerías</w:t>
      </w:r>
      <w:r w:rsidR="00C66C35" w:rsidRPr="001144FF">
        <w:rPr>
          <w:rFonts w:ascii="Cambria" w:hAnsi="Cambria"/>
        </w:rPr>
        <w:t>.</w:t>
      </w:r>
    </w:p>
    <w:p w14:paraId="1CC0616A" w14:textId="77777777" w:rsidR="00BE6046" w:rsidRPr="001144FF" w:rsidRDefault="00BE6046" w:rsidP="001144FF">
      <w:pPr>
        <w:jc w:val="both"/>
        <w:rPr>
          <w:rFonts w:ascii="Cambria" w:hAnsi="Cambria"/>
        </w:rPr>
      </w:pPr>
    </w:p>
    <w:p w14:paraId="65BDBEA1" w14:textId="576C77F8" w:rsidR="00AC4878" w:rsidRDefault="00BE6046" w:rsidP="001144FF">
      <w:pPr>
        <w:jc w:val="both"/>
        <w:rPr>
          <w:rFonts w:ascii="Cambria" w:hAnsi="Cambria"/>
        </w:rPr>
      </w:pPr>
      <w:r w:rsidRPr="001144FF">
        <w:rPr>
          <w:rFonts w:ascii="Cambria" w:hAnsi="Cambria"/>
        </w:rPr>
        <w:tab/>
        <w:t xml:space="preserve">La perspectiva y los diferentes puntos de vista del relato enriquecen la obra, junto con su </w:t>
      </w:r>
      <w:r w:rsidRPr="001144FF">
        <w:rPr>
          <w:rFonts w:ascii="Cambria" w:hAnsi="Cambria"/>
          <w:b/>
        </w:rPr>
        <w:t>dinamismo</w:t>
      </w:r>
      <w:r w:rsidRPr="001144FF">
        <w:rPr>
          <w:rFonts w:ascii="Cambria" w:hAnsi="Cambria"/>
        </w:rPr>
        <w:t xml:space="preserve">: los personajes principales están continuamente moviéndose de un lado a otro, el ritmo narrativo es perfecto y las aventuras se suceden una tras otra, mediante el suspense tan bien descrito y los diálogos irónicos y perfectamente hilados. </w:t>
      </w:r>
    </w:p>
    <w:p w14:paraId="774359C1" w14:textId="6DD73A32" w:rsidR="00AE716C" w:rsidRDefault="00AE716C" w:rsidP="001144FF">
      <w:pPr>
        <w:jc w:val="both"/>
        <w:rPr>
          <w:rFonts w:ascii="Cambria" w:hAnsi="Cambria"/>
        </w:rPr>
      </w:pPr>
    </w:p>
    <w:p w14:paraId="5DA63183" w14:textId="11D4E380" w:rsidR="008C52A0" w:rsidRPr="001144FF" w:rsidRDefault="00445FA2" w:rsidP="001144FF">
      <w:pPr>
        <w:jc w:val="both"/>
        <w:rPr>
          <w:rFonts w:ascii="Cambria" w:eastAsia="Times New Roman" w:hAnsi="Cambria" w:cs="Times New Roman"/>
        </w:rPr>
      </w:pPr>
      <w:r w:rsidRPr="001144FF">
        <w:rPr>
          <w:rFonts w:ascii="Cambria" w:eastAsia="Times New Roman" w:hAnsi="Cambria" w:cs="Times New Roman"/>
        </w:rPr>
        <w:t>1</w:t>
      </w:r>
      <w:r w:rsidR="00642947">
        <w:rPr>
          <w:rFonts w:ascii="Cambria" w:eastAsia="Times New Roman" w:hAnsi="Cambria" w:cs="Times New Roman"/>
        </w:rPr>
        <w:t>1</w:t>
      </w:r>
      <w:r w:rsidR="006F5A39" w:rsidRPr="001144FF">
        <w:rPr>
          <w:rFonts w:ascii="Cambria" w:eastAsia="Times New Roman" w:hAnsi="Cambria" w:cs="Times New Roman"/>
        </w:rPr>
        <w:t xml:space="preserve"> </w:t>
      </w:r>
      <w:r w:rsidRPr="001144FF">
        <w:rPr>
          <w:rFonts w:ascii="Cambria" w:eastAsia="Times New Roman" w:hAnsi="Cambria" w:cs="Times New Roman"/>
        </w:rPr>
        <w:t>“</w:t>
      </w:r>
      <w:r w:rsidR="008C52A0" w:rsidRPr="001144FF">
        <w:rPr>
          <w:rFonts w:ascii="Cambria" w:eastAsia="Times New Roman" w:hAnsi="Cambria" w:cs="Times New Roman"/>
        </w:rPr>
        <w:t>EL QUIJOTE</w:t>
      </w:r>
      <w:r w:rsidRPr="001144FF">
        <w:rPr>
          <w:rFonts w:ascii="Cambria" w:eastAsia="Times New Roman" w:hAnsi="Cambria" w:cs="Times New Roman"/>
        </w:rPr>
        <w:t>”</w:t>
      </w:r>
      <w:r w:rsidR="008C52A0" w:rsidRPr="001144FF">
        <w:rPr>
          <w:rFonts w:ascii="Cambria" w:eastAsia="Times New Roman" w:hAnsi="Cambria" w:cs="Times New Roman"/>
        </w:rPr>
        <w:t xml:space="preserve"> DE AVELLANEDA </w:t>
      </w:r>
    </w:p>
    <w:p w14:paraId="1FDF0635" w14:textId="77777777" w:rsidR="00E024FC" w:rsidRPr="001144FF" w:rsidRDefault="00E024FC" w:rsidP="001144FF">
      <w:pPr>
        <w:jc w:val="both"/>
        <w:rPr>
          <w:rFonts w:ascii="Cambria" w:eastAsia="Times New Roman" w:hAnsi="Cambria" w:cs="Times New Roman"/>
        </w:rPr>
      </w:pPr>
    </w:p>
    <w:p w14:paraId="221EAD22" w14:textId="45982444" w:rsidR="000349C0" w:rsidRPr="001144FF" w:rsidRDefault="00E024FC" w:rsidP="001144FF">
      <w:pPr>
        <w:jc w:val="both"/>
        <w:rPr>
          <w:rFonts w:ascii="Cambria" w:hAnsi="Cambria" w:cs="Times New Roman"/>
        </w:rPr>
      </w:pPr>
      <w:r w:rsidRPr="001144FF">
        <w:rPr>
          <w:rFonts w:ascii="Cambria" w:eastAsia="Times New Roman" w:hAnsi="Cambria" w:cs="Times New Roman"/>
        </w:rPr>
        <w:tab/>
      </w:r>
      <w:r w:rsidR="000349C0" w:rsidRPr="001144FF">
        <w:rPr>
          <w:rFonts w:ascii="Cambria" w:eastAsia="Times New Roman" w:hAnsi="Cambria" w:cs="Times New Roman"/>
          <w:b/>
          <w:bCs/>
        </w:rPr>
        <w:t>“</w:t>
      </w:r>
      <w:r w:rsidR="008C52A0" w:rsidRPr="001144FF">
        <w:rPr>
          <w:rFonts w:ascii="Cambria" w:eastAsia="Times New Roman" w:hAnsi="Cambria" w:cs="Times New Roman"/>
          <w:b/>
          <w:bCs/>
        </w:rPr>
        <w:t>El Quijote de Avellaneda</w:t>
      </w:r>
      <w:r w:rsidR="000349C0" w:rsidRPr="001144FF">
        <w:rPr>
          <w:rFonts w:ascii="Cambria" w:eastAsia="Times New Roman" w:hAnsi="Cambria" w:cs="Times New Roman"/>
          <w:b/>
          <w:bCs/>
        </w:rPr>
        <w:t>”</w:t>
      </w:r>
      <w:r w:rsidR="00C66C35" w:rsidRPr="001144FF">
        <w:rPr>
          <w:rFonts w:ascii="Cambria" w:eastAsia="Times New Roman" w:hAnsi="Cambria" w:cs="Times New Roman"/>
        </w:rPr>
        <w:t xml:space="preserve"> </w:t>
      </w:r>
      <w:r w:rsidR="008C52A0" w:rsidRPr="001144FF">
        <w:rPr>
          <w:rFonts w:ascii="Cambria" w:eastAsia="Times New Roman" w:hAnsi="Cambria" w:cs="Times New Roman"/>
        </w:rPr>
        <w:t>fue uno de los culpables de que Cervantes hiciera una segunda parte</w:t>
      </w:r>
      <w:r w:rsidR="000D357D" w:rsidRPr="001144FF">
        <w:rPr>
          <w:rFonts w:ascii="Cambria" w:eastAsia="Times New Roman" w:hAnsi="Cambria" w:cs="Times New Roman"/>
        </w:rPr>
        <w:t xml:space="preserve">. </w:t>
      </w:r>
      <w:r w:rsidR="000349C0" w:rsidRPr="001144FF">
        <w:rPr>
          <w:rFonts w:ascii="Cambria" w:eastAsia="Times New Roman" w:hAnsi="Cambria" w:cs="Times New Roman"/>
        </w:rPr>
        <w:t xml:space="preserve">El autor de este libro continúa la obra maestra de Cervantes, </w:t>
      </w:r>
      <w:r w:rsidR="000349C0" w:rsidRPr="001144FF">
        <w:rPr>
          <w:rFonts w:ascii="Cambria" w:hAnsi="Cambria" w:cs="Times New Roman"/>
        </w:rPr>
        <w:t xml:space="preserve">a distancia infinita de su genialidad, según Rico, aunque con algunos episodios con cierta gracia (como en la “Diana enamorada” era habitual que otros </w:t>
      </w:r>
      <w:r w:rsidR="000349C0" w:rsidRPr="001144FF">
        <w:rPr>
          <w:rFonts w:ascii="Cambria" w:hAnsi="Cambria" w:cs="Times New Roman"/>
        </w:rPr>
        <w:lastRenderedPageBreak/>
        <w:t xml:space="preserve">autores terminaran las obras), pero Avellaneda, además de robarle su personaje, insulta gravemente a Cervantes. </w:t>
      </w:r>
    </w:p>
    <w:p w14:paraId="0BF6EA39" w14:textId="77777777" w:rsidR="00C66C35" w:rsidRPr="001144FF" w:rsidRDefault="00C66C35" w:rsidP="001144FF">
      <w:pPr>
        <w:jc w:val="both"/>
        <w:rPr>
          <w:rStyle w:val="cuerpo-texto"/>
          <w:rFonts w:ascii="Cambria" w:eastAsia="Times New Roman" w:hAnsi="Cambria" w:cs="Times New Roman"/>
        </w:rPr>
      </w:pPr>
    </w:p>
    <w:p w14:paraId="08459E0C" w14:textId="77777777" w:rsidR="000349C0" w:rsidRPr="001144FF" w:rsidRDefault="00047C6B" w:rsidP="001144FF">
      <w:pPr>
        <w:pStyle w:val="NormalWeb"/>
        <w:spacing w:after="0"/>
        <w:ind w:firstLine="708"/>
        <w:jc w:val="both"/>
        <w:rPr>
          <w:rStyle w:val="cuerpo-texto"/>
          <w:rFonts w:ascii="Cambria" w:eastAsia="Times New Roman" w:hAnsi="Cambria"/>
          <w:sz w:val="24"/>
          <w:szCs w:val="24"/>
        </w:rPr>
      </w:pPr>
      <w:r w:rsidRPr="001144FF">
        <w:rPr>
          <w:rStyle w:val="cuerpo-texto"/>
          <w:rFonts w:ascii="Cambria" w:eastAsia="Times New Roman" w:hAnsi="Cambria"/>
          <w:sz w:val="24"/>
          <w:szCs w:val="24"/>
        </w:rPr>
        <w:t>¿</w:t>
      </w:r>
      <w:r w:rsidR="000349C0" w:rsidRPr="001144FF">
        <w:rPr>
          <w:rStyle w:val="cuerpo-texto"/>
          <w:rFonts w:ascii="Cambria" w:eastAsia="Times New Roman" w:hAnsi="Cambria"/>
          <w:sz w:val="24"/>
          <w:szCs w:val="24"/>
        </w:rPr>
        <w:t>Q</w:t>
      </w:r>
      <w:r w:rsidRPr="001144FF">
        <w:rPr>
          <w:rStyle w:val="cuerpo-texto"/>
          <w:rFonts w:ascii="Cambria" w:eastAsia="Times New Roman" w:hAnsi="Cambria"/>
          <w:sz w:val="24"/>
          <w:szCs w:val="24"/>
        </w:rPr>
        <w:t xml:space="preserve">uién fue el tal Avellaneda? Se ha especulado mucho sobre esta pregunta. </w:t>
      </w:r>
    </w:p>
    <w:p w14:paraId="2DE61912" w14:textId="77777777" w:rsidR="000349C0" w:rsidRPr="001144FF" w:rsidRDefault="00047C6B" w:rsidP="001144FF">
      <w:pPr>
        <w:pStyle w:val="NormalWeb"/>
        <w:numPr>
          <w:ilvl w:val="0"/>
          <w:numId w:val="1"/>
        </w:numPr>
        <w:spacing w:after="0"/>
        <w:jc w:val="both"/>
        <w:rPr>
          <w:rStyle w:val="cuerpo-texto"/>
          <w:rFonts w:ascii="Cambria" w:hAnsi="Cambria"/>
          <w:sz w:val="24"/>
          <w:szCs w:val="24"/>
        </w:rPr>
      </w:pPr>
      <w:r w:rsidRPr="001144FF">
        <w:rPr>
          <w:rStyle w:val="cuerpo-texto"/>
          <w:rFonts w:ascii="Cambria" w:eastAsia="Times New Roman" w:hAnsi="Cambria"/>
          <w:sz w:val="24"/>
          <w:szCs w:val="24"/>
          <w:u w:val="single"/>
        </w:rPr>
        <w:t xml:space="preserve">Jerónimo de </w:t>
      </w:r>
      <w:proofErr w:type="spellStart"/>
      <w:r w:rsidRPr="001144FF">
        <w:rPr>
          <w:rStyle w:val="cuerpo-texto"/>
          <w:rFonts w:ascii="Cambria" w:eastAsia="Times New Roman" w:hAnsi="Cambria"/>
          <w:sz w:val="24"/>
          <w:szCs w:val="24"/>
          <w:u w:val="single"/>
        </w:rPr>
        <w:t>Pasamonte</w:t>
      </w:r>
      <w:proofErr w:type="spellEnd"/>
      <w:r w:rsidRPr="001144FF">
        <w:rPr>
          <w:rStyle w:val="cuerpo-texto"/>
          <w:rFonts w:ascii="Cambria" w:eastAsia="Times New Roman" w:hAnsi="Cambria"/>
          <w:sz w:val="24"/>
          <w:szCs w:val="24"/>
        </w:rPr>
        <w:t xml:space="preserve">, </w:t>
      </w:r>
      <w:r w:rsidR="000349C0" w:rsidRPr="001144FF">
        <w:rPr>
          <w:rStyle w:val="cuerpo-texto"/>
          <w:rFonts w:ascii="Cambria" w:eastAsia="Times New Roman" w:hAnsi="Cambria"/>
          <w:sz w:val="24"/>
          <w:szCs w:val="24"/>
        </w:rPr>
        <w:t xml:space="preserve">soldado aragonés con el </w:t>
      </w:r>
      <w:r w:rsidRPr="001144FF">
        <w:rPr>
          <w:rStyle w:val="cuerpo-texto"/>
          <w:rFonts w:ascii="Cambria" w:eastAsia="Times New Roman" w:hAnsi="Cambria"/>
          <w:sz w:val="24"/>
          <w:szCs w:val="24"/>
        </w:rPr>
        <w:t xml:space="preserve">que Cervantes pudo haber conocido en varias batallas, como la de Lepanto. </w:t>
      </w:r>
      <w:r w:rsidR="000349C0" w:rsidRPr="001144FF">
        <w:rPr>
          <w:rStyle w:val="cuerpo-texto"/>
          <w:rFonts w:ascii="Cambria" w:eastAsia="Times New Roman" w:hAnsi="Cambria"/>
          <w:sz w:val="24"/>
          <w:szCs w:val="24"/>
        </w:rPr>
        <w:t xml:space="preserve">En </w:t>
      </w:r>
      <w:r w:rsidRPr="001144FF">
        <w:rPr>
          <w:rStyle w:val="cuerpo-texto"/>
          <w:rFonts w:ascii="Cambria" w:eastAsia="Times New Roman" w:hAnsi="Cambria"/>
          <w:sz w:val="24"/>
          <w:szCs w:val="24"/>
        </w:rPr>
        <w:t>el capítulo 22 de la primera parte de</w:t>
      </w:r>
      <w:r w:rsidR="000349C0" w:rsidRPr="001144FF">
        <w:rPr>
          <w:rStyle w:val="cuerpo-texto"/>
          <w:rFonts w:ascii="Cambria" w:eastAsia="Times New Roman" w:hAnsi="Cambria"/>
          <w:sz w:val="24"/>
          <w:szCs w:val="24"/>
        </w:rPr>
        <w:t xml:space="preserve"> “E</w:t>
      </w:r>
      <w:r w:rsidRPr="001144FF">
        <w:rPr>
          <w:rStyle w:val="cuerpo-texto"/>
          <w:rFonts w:ascii="Cambria" w:eastAsia="Times New Roman" w:hAnsi="Cambria"/>
          <w:sz w:val="24"/>
          <w:szCs w:val="24"/>
        </w:rPr>
        <w:t>l Quijote</w:t>
      </w:r>
      <w:r w:rsidR="000349C0" w:rsidRPr="001144FF">
        <w:rPr>
          <w:rStyle w:val="cuerpo-texto"/>
          <w:rFonts w:ascii="Cambria" w:eastAsia="Times New Roman" w:hAnsi="Cambria"/>
          <w:sz w:val="24"/>
          <w:szCs w:val="24"/>
        </w:rPr>
        <w:t>”</w:t>
      </w:r>
      <w:r w:rsidRPr="001144FF">
        <w:rPr>
          <w:rStyle w:val="cuerpo-texto"/>
          <w:rFonts w:ascii="Cambria" w:eastAsia="Times New Roman" w:hAnsi="Cambria"/>
          <w:sz w:val="24"/>
          <w:szCs w:val="24"/>
        </w:rPr>
        <w:t xml:space="preserve"> apar</w:t>
      </w:r>
      <w:r w:rsidR="00B629CD" w:rsidRPr="001144FF">
        <w:rPr>
          <w:rStyle w:val="cuerpo-texto"/>
          <w:rFonts w:ascii="Cambria" w:eastAsia="Times New Roman" w:hAnsi="Cambria"/>
          <w:sz w:val="24"/>
          <w:szCs w:val="24"/>
        </w:rPr>
        <w:t xml:space="preserve">ece un tal </w:t>
      </w:r>
      <w:r w:rsidR="00B629CD" w:rsidRPr="001144FF">
        <w:rPr>
          <w:rStyle w:val="cuerpo-texto"/>
          <w:rFonts w:ascii="Cambria" w:eastAsia="Times New Roman" w:hAnsi="Cambria"/>
          <w:sz w:val="24"/>
          <w:szCs w:val="24"/>
          <w:u w:val="single"/>
        </w:rPr>
        <w:t xml:space="preserve">Ginés de </w:t>
      </w:r>
      <w:proofErr w:type="spellStart"/>
      <w:r w:rsidR="00B629CD" w:rsidRPr="001144FF">
        <w:rPr>
          <w:rStyle w:val="cuerpo-texto"/>
          <w:rFonts w:ascii="Cambria" w:eastAsia="Times New Roman" w:hAnsi="Cambria"/>
          <w:sz w:val="24"/>
          <w:szCs w:val="24"/>
          <w:u w:val="single"/>
        </w:rPr>
        <w:t>Pasamonte</w:t>
      </w:r>
      <w:proofErr w:type="spellEnd"/>
      <w:r w:rsidR="00B629CD" w:rsidRPr="001144FF">
        <w:rPr>
          <w:rStyle w:val="cuerpo-texto"/>
          <w:rFonts w:ascii="Cambria" w:eastAsia="Times New Roman" w:hAnsi="Cambria"/>
          <w:sz w:val="24"/>
          <w:szCs w:val="24"/>
        </w:rPr>
        <w:t xml:space="preserve">, </w:t>
      </w:r>
      <w:r w:rsidRPr="001144FF">
        <w:rPr>
          <w:rStyle w:val="cuerpo-texto"/>
          <w:rFonts w:ascii="Cambria" w:eastAsia="Times New Roman" w:hAnsi="Cambria"/>
          <w:sz w:val="24"/>
          <w:szCs w:val="24"/>
        </w:rPr>
        <w:t xml:space="preserve">el galeote rescatado y satirizado, curiosamente aragonés. Esta teoría es la </w:t>
      </w:r>
      <w:r w:rsidR="000349C0" w:rsidRPr="001144FF">
        <w:rPr>
          <w:rStyle w:val="cuerpo-texto"/>
          <w:rFonts w:ascii="Cambria" w:eastAsia="Times New Roman" w:hAnsi="Cambria"/>
          <w:sz w:val="24"/>
          <w:szCs w:val="24"/>
        </w:rPr>
        <w:t>que se basa</w:t>
      </w:r>
      <w:r w:rsidRPr="001144FF">
        <w:rPr>
          <w:rStyle w:val="cuerpo-texto"/>
          <w:rFonts w:ascii="Cambria" w:eastAsia="Times New Roman" w:hAnsi="Cambria"/>
          <w:sz w:val="24"/>
          <w:szCs w:val="24"/>
        </w:rPr>
        <w:t xml:space="preserve"> </w:t>
      </w:r>
      <w:r w:rsidR="00B629CD" w:rsidRPr="001144FF">
        <w:rPr>
          <w:rStyle w:val="cuerpo-texto"/>
          <w:rFonts w:ascii="Cambria" w:eastAsia="Times New Roman" w:hAnsi="Cambria"/>
          <w:sz w:val="24"/>
          <w:szCs w:val="24"/>
        </w:rPr>
        <w:t xml:space="preserve">la película </w:t>
      </w:r>
      <w:r w:rsidR="000349C0" w:rsidRPr="001144FF">
        <w:rPr>
          <w:rStyle w:val="cuerpo-texto"/>
          <w:rFonts w:ascii="Cambria" w:eastAsia="Times New Roman" w:hAnsi="Cambria"/>
          <w:sz w:val="24"/>
          <w:szCs w:val="24"/>
        </w:rPr>
        <w:t>“</w:t>
      </w:r>
      <w:r w:rsidR="00B629CD" w:rsidRPr="001144FF">
        <w:rPr>
          <w:rStyle w:val="cuerpo-texto"/>
          <w:rFonts w:ascii="Cambria" w:eastAsia="Times New Roman" w:hAnsi="Cambria"/>
          <w:sz w:val="24"/>
          <w:szCs w:val="24"/>
        </w:rPr>
        <w:t>Cervantes contra L</w:t>
      </w:r>
      <w:r w:rsidRPr="001144FF">
        <w:rPr>
          <w:rStyle w:val="cuerpo-texto"/>
          <w:rFonts w:ascii="Cambria" w:eastAsia="Times New Roman" w:hAnsi="Cambria"/>
          <w:sz w:val="24"/>
          <w:szCs w:val="24"/>
        </w:rPr>
        <w:t>ope</w:t>
      </w:r>
      <w:r w:rsidR="000349C0" w:rsidRPr="001144FF">
        <w:rPr>
          <w:rStyle w:val="cuerpo-texto"/>
          <w:rFonts w:ascii="Cambria" w:eastAsia="Times New Roman" w:hAnsi="Cambria"/>
          <w:sz w:val="24"/>
          <w:szCs w:val="24"/>
        </w:rPr>
        <w:t>”</w:t>
      </w:r>
      <w:r w:rsidRPr="001144FF">
        <w:rPr>
          <w:rStyle w:val="cuerpo-texto"/>
          <w:rFonts w:ascii="Cambria" w:eastAsia="Times New Roman" w:hAnsi="Cambria"/>
          <w:sz w:val="24"/>
          <w:szCs w:val="24"/>
        </w:rPr>
        <w:t xml:space="preserve">. </w:t>
      </w:r>
    </w:p>
    <w:p w14:paraId="4D43A1D8" w14:textId="77777777" w:rsidR="000349C0" w:rsidRPr="001144FF" w:rsidRDefault="000349C0" w:rsidP="001144FF">
      <w:pPr>
        <w:pStyle w:val="NormalWeb"/>
        <w:numPr>
          <w:ilvl w:val="0"/>
          <w:numId w:val="1"/>
        </w:numPr>
        <w:spacing w:after="0"/>
        <w:jc w:val="both"/>
        <w:rPr>
          <w:rFonts w:ascii="Cambria" w:hAnsi="Cambria"/>
          <w:sz w:val="24"/>
          <w:szCs w:val="24"/>
        </w:rPr>
      </w:pPr>
      <w:r w:rsidRPr="001144FF">
        <w:rPr>
          <w:rFonts w:ascii="Cambria" w:hAnsi="Cambria"/>
          <w:sz w:val="24"/>
          <w:szCs w:val="24"/>
        </w:rPr>
        <w:t xml:space="preserve">Blasco dice que fue el dominico </w:t>
      </w:r>
      <w:r w:rsidRPr="001144FF">
        <w:rPr>
          <w:rFonts w:ascii="Cambria" w:hAnsi="Cambria"/>
          <w:sz w:val="24"/>
          <w:szCs w:val="24"/>
          <w:u w:val="single"/>
        </w:rPr>
        <w:t>Navarrete</w:t>
      </w:r>
      <w:r w:rsidRPr="001144FF">
        <w:rPr>
          <w:rFonts w:ascii="Cambria" w:hAnsi="Cambria"/>
          <w:sz w:val="24"/>
          <w:szCs w:val="24"/>
        </w:rPr>
        <w:t>, el autor de “La pícara Justina”, quien tenía los conocimientos, antecedentes y habilidades para llevar a cabo esa empresa; su segundo seudónimo era Avellaneda.</w:t>
      </w:r>
    </w:p>
    <w:p w14:paraId="52D9E54D" w14:textId="6362201A" w:rsidR="000C3EAD" w:rsidRPr="001144FF" w:rsidRDefault="000349C0" w:rsidP="001144FF">
      <w:pPr>
        <w:pStyle w:val="NormalWeb"/>
        <w:numPr>
          <w:ilvl w:val="0"/>
          <w:numId w:val="1"/>
        </w:numPr>
        <w:spacing w:after="0"/>
        <w:jc w:val="both"/>
        <w:rPr>
          <w:rFonts w:ascii="Cambria" w:hAnsi="Cambria"/>
          <w:sz w:val="24"/>
          <w:szCs w:val="24"/>
        </w:rPr>
      </w:pPr>
      <w:r w:rsidRPr="001144FF">
        <w:rPr>
          <w:rFonts w:ascii="Cambria" w:hAnsi="Cambria"/>
          <w:sz w:val="24"/>
          <w:szCs w:val="24"/>
        </w:rPr>
        <w:t xml:space="preserve">Otros incluso acusan a </w:t>
      </w:r>
      <w:r w:rsidRPr="001144FF">
        <w:rPr>
          <w:rFonts w:ascii="Cambria" w:hAnsi="Cambria"/>
          <w:sz w:val="24"/>
          <w:szCs w:val="24"/>
          <w:u w:val="single"/>
        </w:rPr>
        <w:t>Lope de Vega</w:t>
      </w:r>
      <w:r w:rsidRPr="001144FF">
        <w:rPr>
          <w:rFonts w:ascii="Cambria" w:hAnsi="Cambria"/>
          <w:sz w:val="24"/>
          <w:szCs w:val="24"/>
        </w:rPr>
        <w:t xml:space="preserve">. </w:t>
      </w:r>
    </w:p>
    <w:p w14:paraId="27EC8055" w14:textId="60B8992B" w:rsidR="000A2C89" w:rsidRPr="001144FF" w:rsidRDefault="000A2C89" w:rsidP="001144FF">
      <w:pPr>
        <w:jc w:val="both"/>
        <w:rPr>
          <w:rFonts w:ascii="Cambria" w:eastAsia="Times New Roman" w:hAnsi="Cambria" w:cs="Times New Roman"/>
        </w:rPr>
      </w:pPr>
    </w:p>
    <w:p w14:paraId="7B6B1C75" w14:textId="635D56EE" w:rsidR="00736733" w:rsidRDefault="000349C0" w:rsidP="001144FF">
      <w:pPr>
        <w:ind w:firstLine="360"/>
        <w:jc w:val="both"/>
        <w:rPr>
          <w:rStyle w:val="cuerpo-texto"/>
          <w:rFonts w:ascii="Cambria" w:eastAsia="Times New Roman" w:hAnsi="Cambria" w:cs="Times New Roman"/>
        </w:rPr>
      </w:pPr>
      <w:r w:rsidRPr="001144FF">
        <w:rPr>
          <w:rFonts w:ascii="Cambria" w:eastAsia="Times New Roman" w:hAnsi="Cambria" w:cs="Times New Roman"/>
        </w:rPr>
        <w:t xml:space="preserve">¿Qué hizo Cervantes? Según dice el </w:t>
      </w:r>
      <w:r w:rsidRPr="001144FF">
        <w:rPr>
          <w:rStyle w:val="cuerpo-texto"/>
          <w:rFonts w:ascii="Cambria" w:eastAsia="Times New Roman" w:hAnsi="Cambria" w:cs="Times New Roman"/>
        </w:rPr>
        <w:t>responsable de su edición, don Miguel, un año antes de morir, se sintió entonces “</w:t>
      </w:r>
      <w:r w:rsidRPr="001144FF">
        <w:rPr>
          <w:rStyle w:val="cuerpo-texto"/>
          <w:rFonts w:ascii="Cambria" w:eastAsia="Times New Roman" w:hAnsi="Cambria" w:cs="Times New Roman"/>
          <w:b/>
          <w:bCs/>
        </w:rPr>
        <w:t>libre de ataduras</w:t>
      </w:r>
      <w:r w:rsidRPr="001144FF">
        <w:rPr>
          <w:rStyle w:val="cuerpo-texto"/>
          <w:rFonts w:ascii="Cambria" w:eastAsia="Times New Roman" w:hAnsi="Cambria" w:cs="Times New Roman"/>
        </w:rPr>
        <w:t xml:space="preserve"> y alcanzó una altura como narrador que hasta ese momento nadie había logrado”. </w:t>
      </w:r>
      <w:r w:rsidR="007A18E7" w:rsidRPr="001144FF">
        <w:rPr>
          <w:rStyle w:val="cuerpo-texto"/>
          <w:rFonts w:ascii="Cambria" w:eastAsia="Times New Roman" w:hAnsi="Cambria" w:cs="Times New Roman"/>
        </w:rPr>
        <w:t xml:space="preserve">Así que vapuleó al tal Avellaneda y publicó la segunda parte de su obra maestra en la que mata al protagonista. </w:t>
      </w:r>
    </w:p>
    <w:p w14:paraId="0EDCE6DE" w14:textId="77777777" w:rsidR="00AE716C" w:rsidRPr="001144FF" w:rsidRDefault="00AE716C" w:rsidP="001144FF">
      <w:pPr>
        <w:ind w:firstLine="360"/>
        <w:jc w:val="both"/>
        <w:rPr>
          <w:rStyle w:val="cuerpo-texto"/>
          <w:rFonts w:ascii="Cambria" w:eastAsia="Times New Roman" w:hAnsi="Cambria" w:cs="Times New Roman"/>
        </w:rPr>
      </w:pPr>
    </w:p>
    <w:p w14:paraId="3704105A" w14:textId="3CC8B8EC" w:rsidR="000A2C89" w:rsidRPr="001144FF" w:rsidRDefault="007A18E7" w:rsidP="001144FF">
      <w:pPr>
        <w:ind w:firstLine="360"/>
        <w:jc w:val="both"/>
        <w:rPr>
          <w:rFonts w:ascii="Cambria" w:eastAsia="Times New Roman" w:hAnsi="Cambria" w:cs="Times New Roman"/>
        </w:rPr>
      </w:pPr>
      <w:r w:rsidRPr="001144FF">
        <w:rPr>
          <w:rStyle w:val="cuerpo-texto"/>
          <w:rFonts w:ascii="Cambria" w:eastAsia="Times New Roman" w:hAnsi="Cambria" w:cs="Times New Roman"/>
        </w:rPr>
        <w:t xml:space="preserve">Y es que </w:t>
      </w:r>
      <w:r w:rsidR="000A2C89" w:rsidRPr="001144FF">
        <w:rPr>
          <w:rFonts w:ascii="Cambria" w:eastAsia="Times New Roman" w:hAnsi="Cambria" w:cs="Times New Roman"/>
        </w:rPr>
        <w:t xml:space="preserve">todas las grandes primeras partes tienen una </w:t>
      </w:r>
      <w:r w:rsidR="000A2C89" w:rsidRPr="001144FF">
        <w:rPr>
          <w:rFonts w:ascii="Cambria" w:eastAsia="Times New Roman" w:hAnsi="Cambria" w:cs="Times New Roman"/>
          <w:b/>
        </w:rPr>
        <w:t>segunda</w:t>
      </w:r>
      <w:r w:rsidRPr="001144FF">
        <w:rPr>
          <w:rFonts w:ascii="Cambria" w:eastAsia="Times New Roman" w:hAnsi="Cambria" w:cs="Times New Roman"/>
        </w:rPr>
        <w:t xml:space="preserve">: </w:t>
      </w:r>
      <w:r w:rsidR="000A2C89" w:rsidRPr="001144FF">
        <w:rPr>
          <w:rFonts w:ascii="Cambria" w:eastAsia="Times New Roman" w:hAnsi="Cambria" w:cs="Times New Roman"/>
        </w:rPr>
        <w:t xml:space="preserve">El Rey León, Aladino, El Lazarillo de Tormes, El Guzmán de </w:t>
      </w:r>
      <w:proofErr w:type="spellStart"/>
      <w:r w:rsidR="000A2C89" w:rsidRPr="001144FF">
        <w:rPr>
          <w:rFonts w:ascii="Cambria" w:eastAsia="Times New Roman" w:hAnsi="Cambria" w:cs="Times New Roman"/>
        </w:rPr>
        <w:t>Alfarache</w:t>
      </w:r>
      <w:proofErr w:type="spellEnd"/>
      <w:r w:rsidR="000A2C89" w:rsidRPr="001144FF">
        <w:rPr>
          <w:rFonts w:ascii="Cambria" w:eastAsia="Times New Roman" w:hAnsi="Cambria" w:cs="Times New Roman"/>
        </w:rPr>
        <w:t>, La Celestina</w:t>
      </w:r>
      <w:r w:rsidRPr="001144FF">
        <w:rPr>
          <w:rFonts w:ascii="Cambria" w:eastAsia="Times New Roman" w:hAnsi="Cambria" w:cs="Times New Roman"/>
        </w:rPr>
        <w:t>, La Casa de Papel</w:t>
      </w:r>
      <w:r w:rsidR="000A2C89" w:rsidRPr="001144FF">
        <w:rPr>
          <w:rFonts w:ascii="Cambria" w:eastAsia="Times New Roman" w:hAnsi="Cambria" w:cs="Times New Roman"/>
        </w:rPr>
        <w:t>… También todas esas grandes primeras partes (y el resto, si se da el caso) son traducidas a la gran pantalla, al teatro, al arte y a infinidad de expresiones artísticas.</w:t>
      </w:r>
    </w:p>
    <w:p w14:paraId="5B803776" w14:textId="77777777" w:rsidR="000C3EAD" w:rsidRPr="001144FF" w:rsidRDefault="000C3EAD" w:rsidP="001144FF">
      <w:pPr>
        <w:jc w:val="both"/>
        <w:rPr>
          <w:rFonts w:ascii="Cambria" w:eastAsia="Times New Roman" w:hAnsi="Cambria" w:cs="Times New Roman"/>
        </w:rPr>
      </w:pPr>
    </w:p>
    <w:p w14:paraId="5C52CBF5" w14:textId="3B40511A" w:rsidR="000A2C89" w:rsidRPr="001144FF" w:rsidRDefault="00445FA2" w:rsidP="001144FF">
      <w:pPr>
        <w:jc w:val="both"/>
        <w:rPr>
          <w:rFonts w:ascii="Cambria" w:eastAsia="Times New Roman" w:hAnsi="Cambria" w:cs="Times New Roman"/>
        </w:rPr>
      </w:pPr>
      <w:r w:rsidRPr="001144FF">
        <w:rPr>
          <w:rFonts w:ascii="Cambria" w:eastAsia="Times New Roman" w:hAnsi="Cambria" w:cs="Times New Roman"/>
        </w:rPr>
        <w:t>1</w:t>
      </w:r>
      <w:r w:rsidR="00642947">
        <w:rPr>
          <w:rFonts w:ascii="Cambria" w:eastAsia="Times New Roman" w:hAnsi="Cambria" w:cs="Times New Roman"/>
        </w:rPr>
        <w:t>2</w:t>
      </w:r>
      <w:r w:rsidRPr="001144FF">
        <w:rPr>
          <w:rFonts w:ascii="Cambria" w:eastAsia="Times New Roman" w:hAnsi="Cambria" w:cs="Times New Roman"/>
        </w:rPr>
        <w:t xml:space="preserve"> HUELLAS POSTERIORES</w:t>
      </w:r>
    </w:p>
    <w:p w14:paraId="4E71E261" w14:textId="4FBB090F" w:rsidR="00474266" w:rsidRPr="001144FF" w:rsidRDefault="00474266" w:rsidP="001144FF">
      <w:pPr>
        <w:jc w:val="both"/>
        <w:rPr>
          <w:rFonts w:ascii="Cambria" w:eastAsia="Times New Roman" w:hAnsi="Cambria" w:cs="Times New Roman"/>
        </w:rPr>
      </w:pPr>
    </w:p>
    <w:p w14:paraId="151C3F4C" w14:textId="47792911" w:rsidR="00AC4CEC" w:rsidRPr="001144FF" w:rsidRDefault="00AC4CEC" w:rsidP="001144FF">
      <w:pPr>
        <w:jc w:val="both"/>
        <w:rPr>
          <w:rFonts w:ascii="Cambria" w:eastAsia="Times New Roman" w:hAnsi="Cambria" w:cs="Times New Roman"/>
        </w:rPr>
      </w:pPr>
      <w:r w:rsidRPr="001144FF">
        <w:rPr>
          <w:rFonts w:ascii="Cambria" w:eastAsia="Times New Roman" w:hAnsi="Cambria" w:cs="Times New Roman"/>
        </w:rPr>
        <w:t>Quijote, en época de Cervantes</w:t>
      </w:r>
      <w:r w:rsidRPr="001144FF">
        <w:rPr>
          <w:rFonts w:ascii="Cambria" w:hAnsi="Cambria"/>
        </w:rPr>
        <w:t xml:space="preserve"> significaba </w:t>
      </w:r>
      <w:r w:rsidRPr="001144FF">
        <w:rPr>
          <w:rFonts w:ascii="Cambria" w:eastAsia="Times New Roman" w:hAnsi="Cambria" w:cs="Times New Roman"/>
        </w:rPr>
        <w:t>“pieza de una armadura que cubre el muslo”, pero la RAE añade otra acepción: “persona que tiene ideales elevados y lucha y defiende causas que, aunque nobles y justas, no le atañen”. El Quijote</w:t>
      </w:r>
      <w:r w:rsidR="009F468B" w:rsidRPr="001144FF">
        <w:rPr>
          <w:rFonts w:ascii="Cambria" w:eastAsia="Times New Roman" w:hAnsi="Cambria" w:cs="Times New Roman"/>
        </w:rPr>
        <w:t xml:space="preserve"> ha conseguido cambiar hasta las acepciones del diccionario. Veamos más ejemplos. </w:t>
      </w:r>
      <w:r w:rsidRPr="001144FF">
        <w:rPr>
          <w:rFonts w:ascii="Cambria" w:eastAsia="Times New Roman" w:hAnsi="Cambria" w:cs="Times New Roman"/>
        </w:rPr>
        <w:t xml:space="preserve">  </w:t>
      </w:r>
    </w:p>
    <w:p w14:paraId="6A146CF4" w14:textId="77777777" w:rsidR="00B629CD" w:rsidRPr="001144FF" w:rsidRDefault="00B629CD" w:rsidP="001144FF">
      <w:pPr>
        <w:jc w:val="both"/>
        <w:rPr>
          <w:rFonts w:ascii="Cambria" w:hAnsi="Cambria"/>
        </w:rPr>
      </w:pPr>
    </w:p>
    <w:p w14:paraId="5E01909C" w14:textId="77777777" w:rsidR="00642947" w:rsidRDefault="00B629CD" w:rsidP="001144FF">
      <w:pPr>
        <w:pStyle w:val="Prrafodelista"/>
        <w:numPr>
          <w:ilvl w:val="0"/>
          <w:numId w:val="1"/>
        </w:numPr>
        <w:jc w:val="both"/>
        <w:rPr>
          <w:rFonts w:ascii="Cambria" w:hAnsi="Cambria"/>
        </w:rPr>
      </w:pPr>
      <w:r w:rsidRPr="001144FF">
        <w:rPr>
          <w:rFonts w:ascii="Cambria" w:hAnsi="Cambria"/>
        </w:rPr>
        <w:t xml:space="preserve">El Quijote ha aparecido en monedas, medallas, anuncios, barcos, calles, restaurantes, cines…; </w:t>
      </w:r>
      <w:r w:rsidRPr="001144FF">
        <w:rPr>
          <w:rFonts w:ascii="Cambria" w:hAnsi="Cambria"/>
          <w:b/>
        </w:rPr>
        <w:t>ha influido en todas las expresiones humanas</w:t>
      </w:r>
      <w:r w:rsidRPr="001144FF">
        <w:rPr>
          <w:rFonts w:ascii="Cambria" w:hAnsi="Cambria"/>
        </w:rPr>
        <w:t xml:space="preserve">: literatura, filosofía, arte… todo el mundo lo conoce y la mayor parte lo han leído. </w:t>
      </w:r>
    </w:p>
    <w:p w14:paraId="613ED23F" w14:textId="2D743427" w:rsidR="00B629CD" w:rsidRPr="001144FF" w:rsidRDefault="00B629CD" w:rsidP="001144FF">
      <w:pPr>
        <w:pStyle w:val="Prrafodelista"/>
        <w:numPr>
          <w:ilvl w:val="0"/>
          <w:numId w:val="1"/>
        </w:numPr>
        <w:jc w:val="both"/>
        <w:rPr>
          <w:rFonts w:ascii="Cambria" w:hAnsi="Cambria"/>
        </w:rPr>
      </w:pPr>
      <w:r w:rsidRPr="001144FF">
        <w:rPr>
          <w:rFonts w:ascii="Cambria" w:hAnsi="Cambria"/>
          <w:u w:val="single"/>
        </w:rPr>
        <w:t xml:space="preserve">¿Por qué? </w:t>
      </w:r>
      <w:r w:rsidRPr="001144FF">
        <w:rPr>
          <w:rFonts w:ascii="Cambria" w:hAnsi="Cambria"/>
        </w:rPr>
        <w:t xml:space="preserve">Cuando salió a la luz en 1605, la imprenta de </w:t>
      </w:r>
      <w:proofErr w:type="spellStart"/>
      <w:r w:rsidRPr="001144FF">
        <w:rPr>
          <w:rFonts w:ascii="Cambria" w:hAnsi="Cambria"/>
        </w:rPr>
        <w:t>Gutemberg</w:t>
      </w:r>
      <w:proofErr w:type="spellEnd"/>
      <w:r w:rsidRPr="001144FF">
        <w:rPr>
          <w:rFonts w:ascii="Cambria" w:hAnsi="Cambria"/>
        </w:rPr>
        <w:t xml:space="preserve"> se encargó de copiarlo una y otra vez para el deleite de todo aquel que supiera leer. Estaban de moda las novelas de caballerías, los restos del Rey Arturo y sus caballeros de la Mesa Redonda; pero había tanta demanda que la calidad empezó a caer en picado y las historias eran extremadamente inverosímiles. Cervantes se percató de ello y quiso abrir los ojos de los lectores a través de un “loco” que decía muchas verdades. </w:t>
      </w:r>
    </w:p>
    <w:p w14:paraId="5CEA10BD" w14:textId="2B48CEFA" w:rsidR="00B629CD" w:rsidRPr="00AE716C" w:rsidRDefault="00B629CD" w:rsidP="001144FF">
      <w:pPr>
        <w:pStyle w:val="Prrafodelista"/>
        <w:numPr>
          <w:ilvl w:val="0"/>
          <w:numId w:val="1"/>
        </w:numPr>
        <w:jc w:val="both"/>
        <w:rPr>
          <w:rFonts w:ascii="Cambria" w:hAnsi="Cambria"/>
        </w:rPr>
      </w:pPr>
      <w:r w:rsidRPr="001144FF">
        <w:rPr>
          <w:rFonts w:ascii="Cambria" w:eastAsia="Times New Roman" w:hAnsi="Cambria" w:cs="Times New Roman"/>
        </w:rPr>
        <w:t>En e</w:t>
      </w:r>
      <w:r w:rsidR="000C3EAD" w:rsidRPr="001144FF">
        <w:rPr>
          <w:rFonts w:ascii="Cambria" w:eastAsia="Times New Roman" w:hAnsi="Cambria" w:cs="Times New Roman"/>
        </w:rPr>
        <w:t xml:space="preserve">l </w:t>
      </w:r>
      <w:r w:rsidR="000C3EAD" w:rsidRPr="001144FF">
        <w:rPr>
          <w:rFonts w:ascii="Cambria" w:eastAsia="Times New Roman" w:hAnsi="Cambria" w:cs="Times New Roman"/>
          <w:b/>
        </w:rPr>
        <w:t>cine</w:t>
      </w:r>
      <w:r w:rsidR="000C3EAD" w:rsidRPr="001144FF">
        <w:rPr>
          <w:rFonts w:ascii="Cambria" w:eastAsia="Times New Roman" w:hAnsi="Cambria" w:cs="Times New Roman"/>
        </w:rPr>
        <w:t>, no podemos pasar por alto la película de</w:t>
      </w:r>
      <w:r w:rsidR="009F468B" w:rsidRPr="001144FF">
        <w:rPr>
          <w:rFonts w:ascii="Cambria" w:eastAsia="Times New Roman" w:hAnsi="Cambria" w:cs="Times New Roman"/>
        </w:rPr>
        <w:t xml:space="preserve"> </w:t>
      </w:r>
      <w:r w:rsidR="000C3EAD" w:rsidRPr="001144FF">
        <w:rPr>
          <w:rFonts w:ascii="Cambria" w:eastAsia="Times New Roman" w:hAnsi="Cambria" w:cs="Times New Roman"/>
        </w:rPr>
        <w:t xml:space="preserve">1948 “Don Quijote de la Mancha”, de Rafael Gil. Fue una </w:t>
      </w:r>
      <w:r w:rsidR="00044B9C" w:rsidRPr="001144FF">
        <w:rPr>
          <w:rFonts w:ascii="Cambria" w:eastAsia="Times New Roman" w:hAnsi="Cambria" w:cs="Times New Roman"/>
        </w:rPr>
        <w:t>producción muy costosa y en su extenso reparto aparecía gente como</w:t>
      </w:r>
      <w:r w:rsidR="000C3EAD" w:rsidRPr="001144FF">
        <w:rPr>
          <w:rFonts w:ascii="Cambria" w:eastAsia="Times New Roman" w:hAnsi="Cambria" w:cs="Times New Roman"/>
        </w:rPr>
        <w:t xml:space="preserve"> Sara Montiel.</w:t>
      </w:r>
      <w:r w:rsidR="00044B9C" w:rsidRPr="001144FF">
        <w:rPr>
          <w:rFonts w:ascii="Cambria" w:hAnsi="Cambria"/>
        </w:rPr>
        <w:t xml:space="preserve"> </w:t>
      </w:r>
      <w:r w:rsidR="000C3EAD" w:rsidRPr="001144FF">
        <w:rPr>
          <w:rFonts w:ascii="Cambria" w:eastAsia="Times New Roman" w:hAnsi="Cambria" w:cs="Times New Roman"/>
        </w:rPr>
        <w:t xml:space="preserve">También </w:t>
      </w:r>
      <w:proofErr w:type="spellStart"/>
      <w:r w:rsidR="000C3EAD" w:rsidRPr="001144FF">
        <w:rPr>
          <w:rFonts w:ascii="Cambria" w:eastAsia="Times New Roman" w:hAnsi="Cambria" w:cs="Times New Roman"/>
        </w:rPr>
        <w:t>Orson</w:t>
      </w:r>
      <w:proofErr w:type="spellEnd"/>
      <w:r w:rsidR="000C3EAD" w:rsidRPr="001144FF">
        <w:rPr>
          <w:rFonts w:ascii="Cambria" w:eastAsia="Times New Roman" w:hAnsi="Cambria" w:cs="Times New Roman"/>
        </w:rPr>
        <w:t xml:space="preserve"> Welles hizo su adaptación cinematográfica años</w:t>
      </w:r>
      <w:r w:rsidR="009F468B" w:rsidRPr="001144FF">
        <w:rPr>
          <w:rFonts w:ascii="Cambria" w:eastAsia="Times New Roman" w:hAnsi="Cambria" w:cs="Times New Roman"/>
        </w:rPr>
        <w:t xml:space="preserve">, </w:t>
      </w:r>
      <w:r w:rsidR="000C3EAD" w:rsidRPr="001144FF">
        <w:rPr>
          <w:rFonts w:ascii="Cambria" w:eastAsia="Times New Roman" w:hAnsi="Cambria" w:cs="Times New Roman"/>
        </w:rPr>
        <w:t xml:space="preserve">y tantos otros; incluso se han hecho </w:t>
      </w:r>
      <w:r w:rsidR="000C3EAD" w:rsidRPr="001144FF">
        <w:rPr>
          <w:rFonts w:ascii="Cambria" w:eastAsia="Times New Roman" w:hAnsi="Cambria" w:cs="Times New Roman"/>
        </w:rPr>
        <w:lastRenderedPageBreak/>
        <w:t xml:space="preserve">películas de animación en las que Don Quijote es representado por un lince y Sancho Panza por un ratón. </w:t>
      </w:r>
    </w:p>
    <w:p w14:paraId="2339120E" w14:textId="77777777" w:rsidR="00AE716C" w:rsidRPr="001144FF" w:rsidRDefault="00AE716C" w:rsidP="00AE716C">
      <w:pPr>
        <w:pStyle w:val="Prrafodelista"/>
        <w:jc w:val="both"/>
        <w:rPr>
          <w:rFonts w:ascii="Cambria" w:hAnsi="Cambria"/>
        </w:rPr>
      </w:pPr>
    </w:p>
    <w:p w14:paraId="256DE851" w14:textId="5F7676A1" w:rsidR="009F468B" w:rsidRDefault="00B629CD" w:rsidP="001144FF">
      <w:pPr>
        <w:pStyle w:val="Prrafodelista"/>
        <w:numPr>
          <w:ilvl w:val="0"/>
          <w:numId w:val="1"/>
        </w:numPr>
        <w:jc w:val="both"/>
        <w:rPr>
          <w:rFonts w:ascii="Cambria" w:hAnsi="Cambria"/>
        </w:rPr>
      </w:pPr>
      <w:r w:rsidRPr="001144FF">
        <w:rPr>
          <w:rFonts w:ascii="Cambria" w:hAnsi="Cambria"/>
        </w:rPr>
        <w:t xml:space="preserve">También en numerosos </w:t>
      </w:r>
      <w:r w:rsidRPr="001144FF">
        <w:rPr>
          <w:rFonts w:ascii="Cambria" w:hAnsi="Cambria"/>
          <w:b/>
        </w:rPr>
        <w:t>documentales,</w:t>
      </w:r>
      <w:r w:rsidRPr="001144FF">
        <w:rPr>
          <w:rFonts w:ascii="Cambria" w:hAnsi="Cambria"/>
        </w:rPr>
        <w:t xml:space="preserve"> como el recientemente estrenado por TVE titulado “Cervantes y la Leyenda de Don Quijote”, en el que escritores de la talla de Mario Vargas Llosa comentan sus opiniones: “El hidalgo recibe tortas y más tortas por los malentendidos que se crean y eso, en lugar de conmovernos, nos mueve a la risa”. También Felipe González, ex presidente de España, que añadía que “las pasiones humanas elementales del ser humano aparecen al descubierto en esta obra y por eso no va a pasar de moda jamás”. </w:t>
      </w:r>
    </w:p>
    <w:p w14:paraId="5EB1ECA2" w14:textId="77777777" w:rsidR="00AE716C" w:rsidRPr="00AE716C" w:rsidRDefault="00AE716C" w:rsidP="00AE716C">
      <w:pPr>
        <w:jc w:val="both"/>
        <w:rPr>
          <w:rFonts w:ascii="Cambria" w:hAnsi="Cambria"/>
        </w:rPr>
      </w:pPr>
    </w:p>
    <w:p w14:paraId="6A97E3E9" w14:textId="055F33D7" w:rsidR="00B629CD" w:rsidRDefault="00B629CD" w:rsidP="001144FF">
      <w:pPr>
        <w:pStyle w:val="Prrafodelista"/>
        <w:numPr>
          <w:ilvl w:val="0"/>
          <w:numId w:val="1"/>
        </w:numPr>
        <w:jc w:val="both"/>
        <w:rPr>
          <w:rFonts w:ascii="Cambria" w:hAnsi="Cambria"/>
        </w:rPr>
      </w:pPr>
      <w:r w:rsidRPr="001144FF">
        <w:rPr>
          <w:rFonts w:ascii="Cambria" w:hAnsi="Cambria"/>
        </w:rPr>
        <w:t xml:space="preserve">En la </w:t>
      </w:r>
      <w:r w:rsidRPr="001144FF">
        <w:rPr>
          <w:rFonts w:ascii="Cambria" w:hAnsi="Cambria"/>
          <w:b/>
        </w:rPr>
        <w:t>literatura,</w:t>
      </w:r>
      <w:r w:rsidRPr="001144FF">
        <w:rPr>
          <w:rFonts w:ascii="Cambria" w:hAnsi="Cambria"/>
        </w:rPr>
        <w:t xml:space="preserve"> como no podía ser menos, también ha influido. </w:t>
      </w:r>
      <w:r w:rsidR="009F468B" w:rsidRPr="001144FF">
        <w:rPr>
          <w:rFonts w:ascii="Cambria" w:hAnsi="Cambria"/>
        </w:rPr>
        <w:t xml:space="preserve">Ensayo de uno de los representantes del Grupo del 98, </w:t>
      </w:r>
      <w:r w:rsidR="009F468B" w:rsidRPr="001144FF">
        <w:rPr>
          <w:rFonts w:ascii="Cambria" w:hAnsi="Cambria"/>
          <w:u w:val="single"/>
        </w:rPr>
        <w:t>Unamuno</w:t>
      </w:r>
      <w:r w:rsidR="009F468B" w:rsidRPr="001144FF">
        <w:rPr>
          <w:rFonts w:ascii="Cambria" w:hAnsi="Cambria"/>
        </w:rPr>
        <w:t xml:space="preserve">: “Vida de don Quijote y Sancho”, donde exalta al protagonista como símbolo del espíritu castellano (tema 60). Filósofo de la Generación de 14 </w:t>
      </w:r>
      <w:r w:rsidR="009F468B" w:rsidRPr="001144FF">
        <w:rPr>
          <w:rFonts w:ascii="Cambria" w:hAnsi="Cambria"/>
          <w:u w:val="single"/>
        </w:rPr>
        <w:t>Ortega y Gasset</w:t>
      </w:r>
      <w:r w:rsidR="009F468B" w:rsidRPr="001144FF">
        <w:rPr>
          <w:rFonts w:ascii="Cambria" w:hAnsi="Cambria"/>
        </w:rPr>
        <w:t>: “Meditaciones sobre el Quijote” (tema 61). E</w:t>
      </w:r>
      <w:r w:rsidRPr="001144FF">
        <w:rPr>
          <w:rFonts w:ascii="Cambria" w:hAnsi="Cambria"/>
        </w:rPr>
        <w:t xml:space="preserve">n </w:t>
      </w:r>
      <w:r w:rsidRPr="001144FF">
        <w:rPr>
          <w:rFonts w:ascii="Cambria" w:hAnsi="Cambria"/>
          <w:u w:val="single"/>
        </w:rPr>
        <w:t>Francia</w:t>
      </w:r>
      <w:r w:rsidRPr="001144FF">
        <w:rPr>
          <w:rFonts w:ascii="Cambria" w:hAnsi="Cambria"/>
        </w:rPr>
        <w:t xml:space="preserve"> </w:t>
      </w:r>
      <w:r w:rsidR="009F468B" w:rsidRPr="001144FF">
        <w:rPr>
          <w:rFonts w:ascii="Cambria" w:hAnsi="Cambria"/>
        </w:rPr>
        <w:t xml:space="preserve">se publicó </w:t>
      </w:r>
      <w:r w:rsidRPr="001144FF">
        <w:rPr>
          <w:rFonts w:ascii="Cambria" w:hAnsi="Cambria"/>
        </w:rPr>
        <w:t xml:space="preserve">hace un par </w:t>
      </w:r>
      <w:r w:rsidR="009F468B" w:rsidRPr="001144FF">
        <w:rPr>
          <w:rFonts w:ascii="Cambria" w:hAnsi="Cambria"/>
        </w:rPr>
        <w:t>de años</w:t>
      </w:r>
      <w:r w:rsidRPr="001144FF">
        <w:rPr>
          <w:rFonts w:ascii="Cambria" w:hAnsi="Cambria"/>
        </w:rPr>
        <w:t xml:space="preserve"> “Un tal Cervantes”, que cuenta la historia de un soldado americano que pierde parte de su brazo en una batalla y en su reinserción civil decide ser una suerte de moderno caballero andante. Inspiraciones para todos los gustos. </w:t>
      </w:r>
    </w:p>
    <w:p w14:paraId="305481DE" w14:textId="77777777" w:rsidR="00AE716C" w:rsidRPr="00AE716C" w:rsidRDefault="00AE716C" w:rsidP="00AE716C">
      <w:pPr>
        <w:jc w:val="both"/>
        <w:rPr>
          <w:rFonts w:ascii="Cambria" w:hAnsi="Cambria"/>
        </w:rPr>
      </w:pPr>
    </w:p>
    <w:p w14:paraId="391370D6" w14:textId="5FABD2B9" w:rsidR="000A2C89" w:rsidRPr="001144FF" w:rsidRDefault="009F468B" w:rsidP="001144FF">
      <w:pPr>
        <w:pStyle w:val="Standard"/>
        <w:numPr>
          <w:ilvl w:val="0"/>
          <w:numId w:val="1"/>
        </w:numPr>
        <w:spacing w:line="240" w:lineRule="auto"/>
        <w:jc w:val="both"/>
        <w:rPr>
          <w:rFonts w:ascii="Cambria" w:hAnsi="Cambria" w:cs="Times New Roman"/>
          <w:sz w:val="24"/>
          <w:szCs w:val="24"/>
        </w:rPr>
      </w:pPr>
      <w:r w:rsidRPr="001144FF">
        <w:rPr>
          <w:rFonts w:ascii="Cambria" w:hAnsi="Cambria" w:cs="Times New Roman"/>
          <w:sz w:val="24"/>
          <w:szCs w:val="24"/>
        </w:rPr>
        <w:t xml:space="preserve">En Madrid, en la parada de “Plaza España”, se puede leer hasta el capítulo 52 mientras se espera el metro.  </w:t>
      </w:r>
    </w:p>
    <w:p w14:paraId="5AAA6151" w14:textId="130B6E9B" w:rsidR="0059480D" w:rsidRPr="001144FF" w:rsidRDefault="009F468B" w:rsidP="001144FF">
      <w:pPr>
        <w:jc w:val="both"/>
        <w:rPr>
          <w:rFonts w:ascii="Cambria" w:hAnsi="Cambria"/>
        </w:rPr>
      </w:pPr>
      <w:r w:rsidRPr="001144FF">
        <w:rPr>
          <w:rFonts w:ascii="Cambria" w:hAnsi="Cambria"/>
        </w:rPr>
        <w:t>13</w:t>
      </w:r>
      <w:r w:rsidR="006F5A39" w:rsidRPr="001144FF">
        <w:rPr>
          <w:rFonts w:ascii="Cambria" w:hAnsi="Cambria"/>
        </w:rPr>
        <w:t xml:space="preserve"> </w:t>
      </w:r>
      <w:r w:rsidR="00E26F4A" w:rsidRPr="001144FF">
        <w:rPr>
          <w:rFonts w:ascii="Cambria" w:hAnsi="Cambria"/>
        </w:rPr>
        <w:t>CONCLUSIÓN</w:t>
      </w:r>
    </w:p>
    <w:p w14:paraId="3847F72A" w14:textId="77777777" w:rsidR="00B629CD" w:rsidRPr="001144FF" w:rsidRDefault="00B629CD" w:rsidP="001144FF">
      <w:pPr>
        <w:jc w:val="both"/>
        <w:rPr>
          <w:rFonts w:ascii="Cambria" w:hAnsi="Cambria"/>
        </w:rPr>
      </w:pPr>
    </w:p>
    <w:p w14:paraId="12E33BEA" w14:textId="2CB2EDF1" w:rsidR="00B629CD" w:rsidRPr="001144FF" w:rsidRDefault="00B629CD" w:rsidP="001144FF">
      <w:pPr>
        <w:jc w:val="both"/>
        <w:rPr>
          <w:rFonts w:ascii="Cambria" w:hAnsi="Cambria"/>
        </w:rPr>
      </w:pPr>
      <w:r w:rsidRPr="001144FF">
        <w:rPr>
          <w:rFonts w:ascii="Cambria" w:hAnsi="Cambria"/>
        </w:rPr>
        <w:tab/>
      </w:r>
      <w:r w:rsidR="00C66C35" w:rsidRPr="001144FF">
        <w:rPr>
          <w:rFonts w:ascii="Cambria" w:hAnsi="Cambria"/>
        </w:rPr>
        <w:t xml:space="preserve">Antiguamente </w:t>
      </w:r>
      <w:r w:rsidRPr="001144FF">
        <w:rPr>
          <w:rFonts w:ascii="Cambria" w:hAnsi="Cambria"/>
        </w:rPr>
        <w:t>eran pocos los que</w:t>
      </w:r>
      <w:r w:rsidR="00C66C35" w:rsidRPr="001144FF">
        <w:rPr>
          <w:rFonts w:ascii="Cambria" w:hAnsi="Cambria"/>
        </w:rPr>
        <w:t xml:space="preserve"> sabía leer, por eso el texto está escrito para ser leído oralmente, lo que proporciona una descripción retratada de los protagonistas muy concisa.</w:t>
      </w:r>
      <w:r w:rsidRPr="001144FF">
        <w:rPr>
          <w:rFonts w:ascii="Cambria" w:hAnsi="Cambria"/>
        </w:rPr>
        <w:t xml:space="preserve"> </w:t>
      </w:r>
      <w:r w:rsidR="004C227D" w:rsidRPr="001144FF">
        <w:rPr>
          <w:rFonts w:ascii="Cambria" w:hAnsi="Cambria"/>
        </w:rPr>
        <w:t xml:space="preserve">El lector visualiza lo que ve, </w:t>
      </w:r>
      <w:r w:rsidR="004C227D" w:rsidRPr="001144FF">
        <w:rPr>
          <w:rFonts w:ascii="Cambria" w:hAnsi="Cambria"/>
          <w:bCs/>
        </w:rPr>
        <w:t xml:space="preserve">como </w:t>
      </w:r>
      <w:r w:rsidR="00F53AF7" w:rsidRPr="001144FF">
        <w:rPr>
          <w:rFonts w:ascii="Cambria" w:hAnsi="Cambria"/>
          <w:bCs/>
        </w:rPr>
        <w:t xml:space="preserve">en </w:t>
      </w:r>
      <w:r w:rsidR="004C227D" w:rsidRPr="001144FF">
        <w:rPr>
          <w:rFonts w:ascii="Cambria" w:hAnsi="Cambria"/>
          <w:bCs/>
        </w:rPr>
        <w:t>las</w:t>
      </w:r>
      <w:r w:rsidR="004C227D" w:rsidRPr="001144FF">
        <w:rPr>
          <w:rFonts w:ascii="Cambria" w:hAnsi="Cambria"/>
          <w:b/>
        </w:rPr>
        <w:t xml:space="preserve"> películas de Chaplin</w:t>
      </w:r>
      <w:r w:rsidR="004C227D" w:rsidRPr="001144FF">
        <w:rPr>
          <w:rFonts w:ascii="Cambria" w:hAnsi="Cambria"/>
        </w:rPr>
        <w:t>, donde todo ac</w:t>
      </w:r>
      <w:r w:rsidRPr="001144FF">
        <w:rPr>
          <w:rFonts w:ascii="Cambria" w:hAnsi="Cambria"/>
        </w:rPr>
        <w:t xml:space="preserve">aba a garrotazos y es gracioso. </w:t>
      </w:r>
      <w:r w:rsidR="004C227D" w:rsidRPr="001144FF">
        <w:rPr>
          <w:rFonts w:ascii="Cambria" w:hAnsi="Cambria"/>
        </w:rPr>
        <w:t xml:space="preserve">Si Cervantes viviera hoy en día quizá hubiera sido </w:t>
      </w:r>
      <w:r w:rsidR="004C227D" w:rsidRPr="001144FF">
        <w:rPr>
          <w:rFonts w:ascii="Cambria" w:hAnsi="Cambria"/>
          <w:b/>
        </w:rPr>
        <w:t>director de cine</w:t>
      </w:r>
      <w:r w:rsidR="004C227D" w:rsidRPr="001144FF">
        <w:rPr>
          <w:rFonts w:ascii="Cambria" w:hAnsi="Cambria"/>
        </w:rPr>
        <w:t xml:space="preserve"> y no escritor, ya que a través de s</w:t>
      </w:r>
      <w:r w:rsidR="00017A8C" w:rsidRPr="001144FF">
        <w:rPr>
          <w:rFonts w:ascii="Cambria" w:hAnsi="Cambria"/>
        </w:rPr>
        <w:t>u pluma pode</w:t>
      </w:r>
      <w:r w:rsidR="00BE6046" w:rsidRPr="001144FF">
        <w:rPr>
          <w:rFonts w:ascii="Cambria" w:hAnsi="Cambria"/>
        </w:rPr>
        <w:t>mos ver exactamente lo que pasa</w:t>
      </w:r>
      <w:r w:rsidR="00F53AF7" w:rsidRPr="001144FF">
        <w:rPr>
          <w:rFonts w:ascii="Cambria" w:hAnsi="Cambria"/>
        </w:rPr>
        <w:t>.</w:t>
      </w:r>
    </w:p>
    <w:p w14:paraId="58E60BFE" w14:textId="006014E7" w:rsidR="008D37DF" w:rsidRPr="001144FF" w:rsidRDefault="008D37DF" w:rsidP="001144FF">
      <w:pPr>
        <w:jc w:val="both"/>
        <w:rPr>
          <w:rFonts w:ascii="Cambria" w:hAnsi="Cambria"/>
        </w:rPr>
      </w:pPr>
      <w:r w:rsidRPr="001144FF">
        <w:rPr>
          <w:rFonts w:ascii="Cambria" w:hAnsi="Cambria"/>
        </w:rPr>
        <w:t xml:space="preserve"> </w:t>
      </w:r>
    </w:p>
    <w:p w14:paraId="4225A126" w14:textId="70F00A70" w:rsidR="00AE716C" w:rsidRPr="001144FF" w:rsidRDefault="008D37DF" w:rsidP="00642947">
      <w:pPr>
        <w:jc w:val="both"/>
        <w:rPr>
          <w:rFonts w:ascii="Cambria" w:hAnsi="Cambria"/>
        </w:rPr>
      </w:pPr>
      <w:r w:rsidRPr="001144FF">
        <w:rPr>
          <w:rFonts w:ascii="Cambria" w:hAnsi="Cambria"/>
        </w:rPr>
        <w:tab/>
      </w:r>
      <w:r w:rsidR="005E11B1" w:rsidRPr="001144FF">
        <w:rPr>
          <w:rFonts w:ascii="Cambria" w:hAnsi="Cambria"/>
        </w:rPr>
        <w:t xml:space="preserve">Como decía el anuncio de la Lotería del Niño </w:t>
      </w:r>
      <w:r w:rsidR="00F53AF7" w:rsidRPr="001144FF">
        <w:rPr>
          <w:rFonts w:ascii="Cambria" w:hAnsi="Cambria"/>
        </w:rPr>
        <w:t>de hace unos años</w:t>
      </w:r>
      <w:r w:rsidR="005E11B1" w:rsidRPr="001144FF">
        <w:rPr>
          <w:rFonts w:ascii="Cambria" w:hAnsi="Cambria"/>
        </w:rPr>
        <w:t xml:space="preserve">, del que fue protagonista: vale la pena insistir si el premio merece la pena. </w:t>
      </w:r>
      <w:r w:rsidR="004C227D" w:rsidRPr="001144FF">
        <w:rPr>
          <w:rFonts w:ascii="Cambria" w:hAnsi="Cambria"/>
        </w:rPr>
        <w:t xml:space="preserve">Siempre podremos mirar al cielo y ver su estrella, la estrella Cervantes, rodeada por los planetas que representan esos personajes inolvidables.  </w:t>
      </w:r>
      <w:r w:rsidR="00AE716C">
        <w:rPr>
          <w:rFonts w:ascii="Cambria" w:hAnsi="Cambria"/>
        </w:rPr>
        <w:t xml:space="preserve">Por cierto, Cervantes al final de sus días contaba con 6 dientes. </w:t>
      </w:r>
    </w:p>
    <w:p w14:paraId="36B2975F" w14:textId="7C65EF2D" w:rsidR="00E37BAB" w:rsidRPr="001144FF" w:rsidRDefault="00E37BAB" w:rsidP="001144FF">
      <w:pPr>
        <w:jc w:val="both"/>
        <w:rPr>
          <w:rFonts w:ascii="Cambria" w:hAnsi="Cambria"/>
        </w:rPr>
      </w:pPr>
    </w:p>
    <w:p w14:paraId="1B3A7FC9" w14:textId="2B254ACE" w:rsidR="00E37BAB" w:rsidRPr="001144FF" w:rsidRDefault="00E37BAB" w:rsidP="001144FF">
      <w:pPr>
        <w:pStyle w:val="Prrafodelista"/>
        <w:numPr>
          <w:ilvl w:val="0"/>
          <w:numId w:val="8"/>
        </w:numPr>
        <w:jc w:val="both"/>
        <w:rPr>
          <w:rFonts w:ascii="Cambria" w:hAnsi="Cambria" w:cstheme="majorHAnsi"/>
        </w:rPr>
      </w:pPr>
      <w:r w:rsidRPr="001144FF">
        <w:rPr>
          <w:rFonts w:ascii="Cambria" w:hAnsi="Cambria" w:cstheme="majorHAnsi"/>
        </w:rPr>
        <w:t>ENFOQUE PEDAGÓGICO</w:t>
      </w:r>
    </w:p>
    <w:p w14:paraId="2F22D738" w14:textId="77777777" w:rsidR="00E37BAB" w:rsidRPr="001144FF" w:rsidRDefault="00E37BAB" w:rsidP="001144FF">
      <w:pPr>
        <w:jc w:val="both"/>
        <w:rPr>
          <w:rFonts w:ascii="Cambria" w:hAnsi="Cambria"/>
        </w:rPr>
      </w:pPr>
    </w:p>
    <w:p w14:paraId="06DFF077" w14:textId="1672EFD5" w:rsidR="00E37BAB" w:rsidRPr="001144FF" w:rsidRDefault="00E37BAB" w:rsidP="00AE716C">
      <w:pPr>
        <w:jc w:val="both"/>
        <w:rPr>
          <w:rFonts w:ascii="Cambria" w:hAnsi="Cambria"/>
        </w:rPr>
      </w:pPr>
      <w:r w:rsidRPr="001144FF">
        <w:rPr>
          <w:rFonts w:ascii="Cambria" w:hAnsi="Cambria"/>
        </w:rPr>
        <w:t>¿Sería posible enseñar a Miguel de Cervantes con una canción de reggaetón? ¿Y si sumamos a Sor Juana Inés de la Cruz y a Calderón de la Barca? “</w:t>
      </w:r>
      <w:proofErr w:type="spellStart"/>
      <w:r w:rsidRPr="001144FF">
        <w:rPr>
          <w:rFonts w:ascii="Cambria" w:hAnsi="Cambria"/>
        </w:rPr>
        <w:t>Electrobarroco</w:t>
      </w:r>
      <w:proofErr w:type="spellEnd"/>
      <w:r w:rsidRPr="001144FF">
        <w:rPr>
          <w:rFonts w:ascii="Cambria" w:hAnsi="Cambria"/>
        </w:rPr>
        <w:t xml:space="preserve"> </w:t>
      </w:r>
      <w:proofErr w:type="spellStart"/>
      <w:r w:rsidRPr="001144FF">
        <w:rPr>
          <w:rFonts w:ascii="Cambria" w:hAnsi="Cambria"/>
        </w:rPr>
        <w:t>pa</w:t>
      </w:r>
      <w:proofErr w:type="spellEnd"/>
      <w:r w:rsidRPr="001144FF">
        <w:rPr>
          <w:rFonts w:ascii="Cambria" w:hAnsi="Cambria"/>
        </w:rPr>
        <w:t xml:space="preserve">’ tu coco, qué locura de literatura”. Así empieza el vídeo protagonizado por </w:t>
      </w:r>
      <w:proofErr w:type="spellStart"/>
      <w:r w:rsidRPr="001144FF">
        <w:rPr>
          <w:rFonts w:ascii="Cambria" w:hAnsi="Cambria"/>
        </w:rPr>
        <w:t>Berto</w:t>
      </w:r>
      <w:proofErr w:type="spellEnd"/>
      <w:r w:rsidRPr="001144FF">
        <w:rPr>
          <w:rFonts w:ascii="Cambria" w:hAnsi="Cambria"/>
        </w:rPr>
        <w:t xml:space="preserve"> Romero (Miguel), Ana </w:t>
      </w:r>
      <w:proofErr w:type="spellStart"/>
      <w:r w:rsidRPr="001144FF">
        <w:rPr>
          <w:rFonts w:ascii="Cambria" w:hAnsi="Cambria"/>
        </w:rPr>
        <w:t>Morgade</w:t>
      </w:r>
      <w:proofErr w:type="spellEnd"/>
      <w:r w:rsidRPr="001144FF">
        <w:rPr>
          <w:rFonts w:ascii="Cambria" w:hAnsi="Cambria"/>
        </w:rPr>
        <w:t xml:space="preserve"> (Sor Juana) y </w:t>
      </w:r>
      <w:proofErr w:type="spellStart"/>
      <w:r w:rsidRPr="001144FF">
        <w:rPr>
          <w:rFonts w:ascii="Cambria" w:hAnsi="Cambria"/>
        </w:rPr>
        <w:t>Narejos</w:t>
      </w:r>
      <w:proofErr w:type="spellEnd"/>
      <w:r w:rsidRPr="001144FF">
        <w:rPr>
          <w:rFonts w:ascii="Cambria" w:hAnsi="Cambria"/>
        </w:rPr>
        <w:t xml:space="preserve"> (Calderón) que podemos encontrar en </w:t>
      </w:r>
      <w:proofErr w:type="spellStart"/>
      <w:r w:rsidRPr="001144FF">
        <w:rPr>
          <w:rFonts w:ascii="Cambria" w:hAnsi="Cambria"/>
        </w:rPr>
        <w:t>Youtube</w:t>
      </w:r>
      <w:proofErr w:type="spellEnd"/>
      <w:r w:rsidRPr="001144FF">
        <w:rPr>
          <w:rFonts w:ascii="Cambria" w:hAnsi="Cambria"/>
        </w:rPr>
        <w:t xml:space="preserve">, representando al Siglo de Oro y a sus grandes y con motivo del IV centenario de la muerte del autor de El Quijote. Tiene un estribillo muy pegadizo que simula la obra cumbre del dramaturgo barroco “La vida es sueño”: “Qué es la vida, una ilusión, una sombra, una ficción”. Porque el reggaetón está muy </w:t>
      </w:r>
      <w:r w:rsidRPr="001144FF">
        <w:rPr>
          <w:rFonts w:ascii="Cambria" w:hAnsi="Cambria"/>
        </w:rPr>
        <w:lastRenderedPageBreak/>
        <w:t xml:space="preserve">bien para bailar, como dicen los estudiantes, pero está claro que sus letras no son muy educativas. Y qué mejor método que aprendiendo con Miguel de Cervantes. </w:t>
      </w:r>
    </w:p>
    <w:p w14:paraId="2E450C6D" w14:textId="77777777" w:rsidR="00E37BAB" w:rsidRPr="001144FF" w:rsidRDefault="00E37BAB" w:rsidP="001144FF">
      <w:pPr>
        <w:jc w:val="both"/>
        <w:rPr>
          <w:rFonts w:ascii="Cambria" w:hAnsi="Cambria" w:cstheme="majorHAnsi"/>
        </w:rPr>
      </w:pPr>
    </w:p>
    <w:p w14:paraId="29FA733D" w14:textId="77777777" w:rsidR="00E37BAB" w:rsidRPr="001144FF" w:rsidRDefault="00E37BAB" w:rsidP="001144FF">
      <w:pPr>
        <w:jc w:val="both"/>
        <w:rPr>
          <w:rFonts w:ascii="Cambria" w:hAnsi="Cambria" w:cstheme="majorHAnsi"/>
        </w:rPr>
      </w:pPr>
      <w:r w:rsidRPr="001144FF">
        <w:rPr>
          <w:rFonts w:ascii="Cambria" w:hAnsi="Cambria" w:cstheme="majorHAnsi"/>
        </w:rPr>
        <w:t xml:space="preserve">Teniendo en cuenta las propuestas formuladas por </w:t>
      </w:r>
    </w:p>
    <w:p w14:paraId="0823A323" w14:textId="77777777" w:rsidR="00E37BAB" w:rsidRPr="001144FF" w:rsidRDefault="00E37BAB" w:rsidP="001144FF">
      <w:pPr>
        <w:pStyle w:val="Prrafodelista"/>
        <w:numPr>
          <w:ilvl w:val="0"/>
          <w:numId w:val="5"/>
        </w:numPr>
        <w:jc w:val="both"/>
        <w:rPr>
          <w:rFonts w:ascii="Cambria" w:hAnsi="Cambria" w:cstheme="majorHAnsi"/>
        </w:rPr>
      </w:pPr>
      <w:r w:rsidRPr="001144FF">
        <w:rPr>
          <w:rFonts w:ascii="Cambria" w:hAnsi="Cambria" w:cstheme="majorHAnsi"/>
        </w:rPr>
        <w:t>Francisco Rodríguez Martínez en “El comentario de textos literarios en Educación Secundaria” del 2016</w:t>
      </w:r>
    </w:p>
    <w:p w14:paraId="5A361D20" w14:textId="77777777" w:rsidR="00E37BAB" w:rsidRPr="001144FF" w:rsidRDefault="00E37BAB" w:rsidP="001144FF">
      <w:pPr>
        <w:pStyle w:val="Prrafodelista"/>
        <w:numPr>
          <w:ilvl w:val="0"/>
          <w:numId w:val="5"/>
        </w:numPr>
        <w:jc w:val="both"/>
        <w:rPr>
          <w:rFonts w:ascii="Cambria" w:hAnsi="Cambria" w:cstheme="majorHAnsi"/>
        </w:rPr>
      </w:pPr>
      <w:r w:rsidRPr="001144FF">
        <w:rPr>
          <w:rFonts w:ascii="Cambria" w:hAnsi="Cambria" w:cstheme="majorHAnsi"/>
        </w:rPr>
        <w:t xml:space="preserve">Manuales de Rosa Navarro o Lázaro </w:t>
      </w:r>
      <w:proofErr w:type="spellStart"/>
      <w:r w:rsidRPr="001144FF">
        <w:rPr>
          <w:rFonts w:ascii="Cambria" w:hAnsi="Cambria" w:cstheme="majorHAnsi"/>
        </w:rPr>
        <w:t>Carreter</w:t>
      </w:r>
      <w:proofErr w:type="spellEnd"/>
    </w:p>
    <w:p w14:paraId="6908434B" w14:textId="77777777" w:rsidR="00E37BAB" w:rsidRPr="001144FF" w:rsidRDefault="00E37BAB" w:rsidP="001144FF">
      <w:pPr>
        <w:jc w:val="both"/>
        <w:rPr>
          <w:rFonts w:ascii="Cambria" w:hAnsi="Cambria" w:cstheme="majorHAnsi"/>
        </w:rPr>
      </w:pPr>
      <w:r w:rsidRPr="001144FF">
        <w:rPr>
          <w:rFonts w:ascii="Cambria" w:hAnsi="Cambria" w:cstheme="majorHAnsi"/>
        </w:rPr>
        <w:t xml:space="preserve">Este texto nos puede servir como docentes, tanto para introducir a los estudiantes en el universo de la narrativa del Renacimiento, como para que vivencien en sus propias manos el fenómeno novelesco y la picaresca (tan presente en las aulas), a través de </w:t>
      </w:r>
    </w:p>
    <w:p w14:paraId="7D0A78F2" w14:textId="7CCBCF9B" w:rsidR="00E37BAB" w:rsidRPr="001144FF" w:rsidRDefault="00E37BAB" w:rsidP="001144FF">
      <w:pPr>
        <w:pStyle w:val="Prrafodelista"/>
        <w:numPr>
          <w:ilvl w:val="0"/>
          <w:numId w:val="5"/>
        </w:numPr>
        <w:jc w:val="both"/>
        <w:rPr>
          <w:rFonts w:ascii="Cambria" w:hAnsi="Cambria" w:cstheme="majorHAnsi"/>
        </w:rPr>
      </w:pPr>
      <w:r w:rsidRPr="001144FF">
        <w:rPr>
          <w:rFonts w:ascii="Cambria" w:hAnsi="Cambria" w:cstheme="majorHAnsi"/>
        </w:rPr>
        <w:t>la lectura dramatizada,</w:t>
      </w:r>
      <w:r w:rsidR="00AE716C">
        <w:rPr>
          <w:rFonts w:ascii="Cambria" w:hAnsi="Cambria" w:cstheme="majorHAnsi"/>
        </w:rPr>
        <w:t xml:space="preserve"> ya sea con las obras adaptadas para los primeros niveles de la ESO, como el de </w:t>
      </w:r>
      <w:proofErr w:type="spellStart"/>
      <w:r w:rsidR="00AE716C">
        <w:rPr>
          <w:rFonts w:ascii="Cambria" w:hAnsi="Cambria" w:cstheme="majorHAnsi"/>
        </w:rPr>
        <w:t>Vicens</w:t>
      </w:r>
      <w:proofErr w:type="spellEnd"/>
      <w:r w:rsidR="00AE716C">
        <w:rPr>
          <w:rFonts w:ascii="Cambria" w:hAnsi="Cambria" w:cstheme="majorHAnsi"/>
        </w:rPr>
        <w:t xml:space="preserve"> </w:t>
      </w:r>
      <w:proofErr w:type="spellStart"/>
      <w:r w:rsidR="00AE716C">
        <w:rPr>
          <w:rFonts w:ascii="Cambria" w:hAnsi="Cambria" w:cstheme="majorHAnsi"/>
        </w:rPr>
        <w:t>Vices</w:t>
      </w:r>
      <w:proofErr w:type="spellEnd"/>
      <w:r w:rsidR="00AE716C">
        <w:rPr>
          <w:rFonts w:ascii="Cambria" w:hAnsi="Cambria" w:cstheme="majorHAnsi"/>
        </w:rPr>
        <w:t xml:space="preserve"> o más clásicas, para niveles más altos. Donde más se profundiza es en 3 ESO</w:t>
      </w:r>
      <w:r w:rsidR="00642947">
        <w:rPr>
          <w:rFonts w:ascii="Cambria" w:hAnsi="Cambria" w:cstheme="majorHAnsi"/>
        </w:rPr>
        <w:t xml:space="preserve"> y 1Bach</w:t>
      </w:r>
      <w:r w:rsidR="00AE716C">
        <w:rPr>
          <w:rFonts w:ascii="Cambria" w:hAnsi="Cambria" w:cstheme="majorHAnsi"/>
        </w:rPr>
        <w:t xml:space="preserve">. Para ello podemos </w:t>
      </w:r>
      <w:proofErr w:type="spellStart"/>
      <w:r w:rsidR="00AE716C">
        <w:rPr>
          <w:rFonts w:ascii="Cambria" w:hAnsi="Cambria" w:cstheme="majorHAnsi"/>
        </w:rPr>
        <w:t>recurir</w:t>
      </w:r>
      <w:proofErr w:type="spellEnd"/>
      <w:r w:rsidR="00AE716C">
        <w:rPr>
          <w:rFonts w:ascii="Cambria" w:hAnsi="Cambria" w:cstheme="majorHAnsi"/>
        </w:rPr>
        <w:t xml:space="preserve"> a la herramienta </w:t>
      </w:r>
      <w:proofErr w:type="spellStart"/>
      <w:r w:rsidR="00AE716C">
        <w:rPr>
          <w:rFonts w:ascii="Cambria" w:hAnsi="Cambria" w:cstheme="majorHAnsi"/>
        </w:rPr>
        <w:t>Leocyl</w:t>
      </w:r>
      <w:proofErr w:type="spellEnd"/>
      <w:r w:rsidR="00AE716C">
        <w:rPr>
          <w:rFonts w:ascii="Cambria" w:hAnsi="Cambria" w:cstheme="majorHAnsi"/>
        </w:rPr>
        <w:t xml:space="preserve">. </w:t>
      </w:r>
    </w:p>
    <w:p w14:paraId="15CEE0EA" w14:textId="77777777" w:rsidR="00E37BAB" w:rsidRPr="001144FF" w:rsidRDefault="00E37BAB" w:rsidP="001144FF">
      <w:pPr>
        <w:pStyle w:val="Prrafodelista"/>
        <w:numPr>
          <w:ilvl w:val="0"/>
          <w:numId w:val="5"/>
        </w:numPr>
        <w:jc w:val="both"/>
        <w:rPr>
          <w:rFonts w:ascii="Cambria" w:hAnsi="Cambria" w:cstheme="majorHAnsi"/>
        </w:rPr>
      </w:pPr>
      <w:r w:rsidRPr="001144FF">
        <w:rPr>
          <w:rFonts w:ascii="Cambria" w:hAnsi="Cambria" w:cstheme="majorHAnsi"/>
        </w:rPr>
        <w:t>la poesía performance,</w:t>
      </w:r>
    </w:p>
    <w:p w14:paraId="3C97345E" w14:textId="77777777" w:rsidR="00E37BAB" w:rsidRPr="001144FF" w:rsidRDefault="00E37BAB" w:rsidP="001144FF">
      <w:pPr>
        <w:pStyle w:val="Prrafodelista"/>
        <w:numPr>
          <w:ilvl w:val="0"/>
          <w:numId w:val="5"/>
        </w:numPr>
        <w:jc w:val="both"/>
        <w:rPr>
          <w:rFonts w:ascii="Cambria" w:hAnsi="Cambria" w:cstheme="majorHAnsi"/>
        </w:rPr>
      </w:pPr>
      <w:r w:rsidRPr="001144FF">
        <w:rPr>
          <w:rFonts w:ascii="Cambria" w:hAnsi="Cambria" w:cstheme="majorHAnsi"/>
        </w:rPr>
        <w:t xml:space="preserve">los </w:t>
      </w:r>
      <w:proofErr w:type="spellStart"/>
      <w:r w:rsidRPr="001144FF">
        <w:rPr>
          <w:rFonts w:ascii="Cambria" w:hAnsi="Cambria" w:cstheme="majorHAnsi"/>
        </w:rPr>
        <w:t>book</w:t>
      </w:r>
      <w:proofErr w:type="spellEnd"/>
      <w:r w:rsidRPr="001144FF">
        <w:rPr>
          <w:rFonts w:ascii="Cambria" w:hAnsi="Cambria" w:cstheme="majorHAnsi"/>
        </w:rPr>
        <w:t xml:space="preserve"> </w:t>
      </w:r>
      <w:proofErr w:type="spellStart"/>
      <w:r w:rsidRPr="001144FF">
        <w:rPr>
          <w:rFonts w:ascii="Cambria" w:hAnsi="Cambria" w:cstheme="majorHAnsi"/>
        </w:rPr>
        <w:t>trailers</w:t>
      </w:r>
      <w:proofErr w:type="spellEnd"/>
      <w:r w:rsidRPr="001144FF">
        <w:rPr>
          <w:rFonts w:ascii="Cambria" w:hAnsi="Cambria" w:cstheme="majorHAnsi"/>
        </w:rPr>
        <w:t xml:space="preserve">, </w:t>
      </w:r>
    </w:p>
    <w:p w14:paraId="0FC0DF4E" w14:textId="77777777" w:rsidR="00E37BAB" w:rsidRPr="001144FF" w:rsidRDefault="00E37BAB" w:rsidP="001144FF">
      <w:pPr>
        <w:pStyle w:val="Prrafodelista"/>
        <w:numPr>
          <w:ilvl w:val="0"/>
          <w:numId w:val="5"/>
        </w:numPr>
        <w:jc w:val="both"/>
        <w:rPr>
          <w:rFonts w:ascii="Cambria" w:hAnsi="Cambria" w:cstheme="majorHAnsi"/>
        </w:rPr>
      </w:pPr>
      <w:r w:rsidRPr="001144FF">
        <w:rPr>
          <w:rFonts w:ascii="Cambria" w:hAnsi="Cambria" w:cstheme="majorHAnsi"/>
        </w:rPr>
        <w:t xml:space="preserve">o incluso idear un escape </w:t>
      </w:r>
      <w:proofErr w:type="spellStart"/>
      <w:r w:rsidRPr="001144FF">
        <w:rPr>
          <w:rFonts w:ascii="Cambria" w:hAnsi="Cambria" w:cstheme="majorHAnsi"/>
        </w:rPr>
        <w:t>room</w:t>
      </w:r>
      <w:proofErr w:type="spellEnd"/>
      <w:r w:rsidRPr="001144FF">
        <w:rPr>
          <w:rFonts w:ascii="Cambria" w:hAnsi="Cambria" w:cstheme="majorHAnsi"/>
        </w:rPr>
        <w:t xml:space="preserve">, </w:t>
      </w:r>
    </w:p>
    <w:p w14:paraId="75436F0D" w14:textId="77777777" w:rsidR="00E37BAB" w:rsidRPr="001144FF" w:rsidRDefault="00E37BAB" w:rsidP="001144FF">
      <w:pPr>
        <w:jc w:val="both"/>
        <w:rPr>
          <w:rFonts w:ascii="Cambria" w:hAnsi="Cambria" w:cstheme="majorHAnsi"/>
        </w:rPr>
      </w:pPr>
      <w:r w:rsidRPr="001144FF">
        <w:rPr>
          <w:rFonts w:ascii="Cambria" w:hAnsi="Cambria" w:cstheme="majorHAnsi"/>
        </w:rPr>
        <w:t>Buscando la innovación mediante la pedagogía de la escucha, la cultura de pensamiento y las técnicas de inteligencia emocional, pero sin olvidar los parámetros de la Ley Orgánica para la Mejora de la Calidad Educativa y la orden EDU/362/2015 de Castilla y León, especialmente para trabajar los bloques de comunicación oral, comunicación escrita y educación literaria.</w:t>
      </w:r>
    </w:p>
    <w:p w14:paraId="37083D02" w14:textId="77777777" w:rsidR="00E37BAB" w:rsidRPr="001144FF" w:rsidRDefault="00E37BAB" w:rsidP="001144FF">
      <w:pPr>
        <w:jc w:val="both"/>
        <w:rPr>
          <w:rFonts w:ascii="Cambria" w:hAnsi="Cambria" w:cstheme="majorHAnsi"/>
        </w:rPr>
      </w:pPr>
    </w:p>
    <w:p w14:paraId="52195629" w14:textId="797268B3" w:rsidR="00E37BAB" w:rsidRPr="001144FF" w:rsidRDefault="00E37BAB" w:rsidP="001144FF">
      <w:pPr>
        <w:pStyle w:val="Prrafodelista"/>
        <w:numPr>
          <w:ilvl w:val="0"/>
          <w:numId w:val="8"/>
        </w:numPr>
        <w:jc w:val="both"/>
        <w:rPr>
          <w:rFonts w:ascii="Cambria" w:hAnsi="Cambria" w:cstheme="majorHAnsi"/>
        </w:rPr>
      </w:pPr>
      <w:r w:rsidRPr="001144FF">
        <w:rPr>
          <w:rFonts w:ascii="Cambria" w:hAnsi="Cambria" w:cstheme="majorHAnsi"/>
        </w:rPr>
        <w:t xml:space="preserve">BIBLIOGRAFÍA </w:t>
      </w:r>
    </w:p>
    <w:p w14:paraId="310B33F8" w14:textId="77777777" w:rsidR="00E37BAB" w:rsidRPr="001144FF" w:rsidRDefault="00E37BAB" w:rsidP="001144FF">
      <w:pPr>
        <w:jc w:val="both"/>
        <w:rPr>
          <w:rFonts w:ascii="Cambria" w:hAnsi="Cambria" w:cstheme="majorHAnsi"/>
        </w:rPr>
      </w:pPr>
    </w:p>
    <w:p w14:paraId="15D5791A" w14:textId="77777777" w:rsidR="00E37BAB" w:rsidRPr="001144FF" w:rsidRDefault="00E37BAB" w:rsidP="001144FF">
      <w:pPr>
        <w:pStyle w:val="Standard"/>
        <w:spacing w:line="240" w:lineRule="auto"/>
        <w:jc w:val="both"/>
        <w:rPr>
          <w:rFonts w:ascii="Cambria" w:hAnsi="Cambria" w:cstheme="majorHAnsi"/>
          <w:sz w:val="24"/>
          <w:szCs w:val="24"/>
        </w:rPr>
      </w:pPr>
      <w:r w:rsidRPr="001144FF">
        <w:rPr>
          <w:rFonts w:ascii="Cambria" w:hAnsi="Cambria" w:cstheme="majorHAnsi"/>
          <w:sz w:val="24"/>
          <w:szCs w:val="24"/>
        </w:rPr>
        <w:t xml:space="preserve">Para elaborar este tema he tomado como referencia los siguientes estudios y manuales de literatura. </w:t>
      </w:r>
    </w:p>
    <w:p w14:paraId="3993A347" w14:textId="43FA3EEA" w:rsidR="00E37BAB" w:rsidRDefault="00E37BAB" w:rsidP="001144FF">
      <w:pPr>
        <w:pStyle w:val="Standard"/>
        <w:numPr>
          <w:ilvl w:val="0"/>
          <w:numId w:val="6"/>
        </w:numPr>
        <w:spacing w:line="240" w:lineRule="auto"/>
        <w:jc w:val="both"/>
        <w:rPr>
          <w:rFonts w:ascii="Cambria" w:hAnsi="Cambria" w:cstheme="majorHAnsi"/>
          <w:sz w:val="24"/>
          <w:szCs w:val="24"/>
        </w:rPr>
      </w:pPr>
      <w:r w:rsidRPr="001144FF">
        <w:rPr>
          <w:rFonts w:ascii="Cambria" w:hAnsi="Cambria" w:cstheme="majorHAnsi"/>
          <w:sz w:val="24"/>
          <w:szCs w:val="24"/>
        </w:rPr>
        <w:t>El segundo volumen de los manuales de literatura dirigidos por Francisco Rico y caracterizados por su portada con baraja de cartas. A saber: Rico, F. (1992). Historia y crítica de la literatura española. Siglo</w:t>
      </w:r>
      <w:r w:rsidR="002D7CAB" w:rsidRPr="001144FF">
        <w:rPr>
          <w:rFonts w:ascii="Cambria" w:hAnsi="Cambria" w:cstheme="majorHAnsi"/>
          <w:sz w:val="24"/>
          <w:szCs w:val="24"/>
        </w:rPr>
        <w:t xml:space="preserve">s de Oro: Renacimiento. </w:t>
      </w:r>
      <w:r w:rsidRPr="001144FF">
        <w:rPr>
          <w:rFonts w:ascii="Cambria" w:hAnsi="Cambria" w:cstheme="majorHAnsi"/>
          <w:sz w:val="24"/>
          <w:szCs w:val="24"/>
        </w:rPr>
        <w:t xml:space="preserve">Barcelona: Editorial Crítica. </w:t>
      </w:r>
    </w:p>
    <w:p w14:paraId="6FEBA38C" w14:textId="554C4D3B" w:rsidR="00E37BAB" w:rsidRPr="001144FF" w:rsidRDefault="00E37BAB" w:rsidP="001144FF">
      <w:pPr>
        <w:pStyle w:val="Standard"/>
        <w:numPr>
          <w:ilvl w:val="0"/>
          <w:numId w:val="6"/>
        </w:numPr>
        <w:spacing w:line="240" w:lineRule="auto"/>
        <w:jc w:val="both"/>
        <w:rPr>
          <w:rFonts w:ascii="Cambria" w:hAnsi="Cambria" w:cstheme="majorHAnsi"/>
          <w:sz w:val="24"/>
          <w:szCs w:val="24"/>
        </w:rPr>
      </w:pPr>
      <w:r w:rsidRPr="001144FF">
        <w:rPr>
          <w:rFonts w:ascii="Cambria" w:hAnsi="Cambria" w:cstheme="majorHAnsi"/>
          <w:sz w:val="24"/>
          <w:szCs w:val="24"/>
        </w:rPr>
        <w:t xml:space="preserve">El segundo tomo de los famosos manuales de literatura dirigidos por José-Carlos </w:t>
      </w:r>
      <w:proofErr w:type="spellStart"/>
      <w:r w:rsidRPr="001144FF">
        <w:rPr>
          <w:rFonts w:ascii="Cambria" w:hAnsi="Cambria" w:cstheme="majorHAnsi"/>
          <w:sz w:val="24"/>
          <w:szCs w:val="24"/>
        </w:rPr>
        <w:t>Mainer</w:t>
      </w:r>
      <w:proofErr w:type="spellEnd"/>
      <w:r w:rsidRPr="001144FF">
        <w:rPr>
          <w:rFonts w:ascii="Cambria" w:hAnsi="Cambria" w:cstheme="majorHAnsi"/>
          <w:sz w:val="24"/>
          <w:szCs w:val="24"/>
        </w:rPr>
        <w:t xml:space="preserve"> y caracterizados por su portada con curiosos animales. A saber: </w:t>
      </w:r>
      <w:proofErr w:type="spellStart"/>
      <w:r w:rsidRPr="001144FF">
        <w:rPr>
          <w:rFonts w:ascii="Cambria" w:hAnsi="Cambria" w:cstheme="majorHAnsi"/>
          <w:sz w:val="24"/>
          <w:szCs w:val="24"/>
        </w:rPr>
        <w:t>Mainer</w:t>
      </w:r>
      <w:proofErr w:type="spellEnd"/>
      <w:r w:rsidRPr="001144FF">
        <w:rPr>
          <w:rFonts w:ascii="Cambria" w:hAnsi="Cambria" w:cstheme="majorHAnsi"/>
          <w:sz w:val="24"/>
          <w:szCs w:val="24"/>
        </w:rPr>
        <w:t>, J.C. (2012). Historia de la literatura española. Siglo</w:t>
      </w:r>
      <w:r w:rsidR="002D7CAB" w:rsidRPr="001144FF">
        <w:rPr>
          <w:rFonts w:ascii="Cambria" w:hAnsi="Cambria" w:cstheme="majorHAnsi"/>
          <w:sz w:val="24"/>
          <w:szCs w:val="24"/>
        </w:rPr>
        <w:t xml:space="preserve"> XVI. </w:t>
      </w:r>
      <w:r w:rsidRPr="00AE716C">
        <w:rPr>
          <w:rFonts w:ascii="Cambria" w:hAnsi="Cambria" w:cstheme="majorHAnsi"/>
          <w:sz w:val="24"/>
          <w:szCs w:val="24"/>
        </w:rPr>
        <w:t>Barcelona: Editorial</w:t>
      </w:r>
      <w:r w:rsidRPr="001144FF">
        <w:rPr>
          <w:rFonts w:ascii="Cambria" w:hAnsi="Cambria" w:cstheme="majorHAnsi"/>
          <w:sz w:val="24"/>
          <w:szCs w:val="24"/>
        </w:rPr>
        <w:t xml:space="preserve"> Crítica. </w:t>
      </w:r>
    </w:p>
    <w:p w14:paraId="3DEE1A03" w14:textId="77777777" w:rsidR="00E37BAB" w:rsidRPr="001144FF" w:rsidRDefault="00E37BAB" w:rsidP="001144FF">
      <w:pPr>
        <w:pStyle w:val="Standard"/>
        <w:numPr>
          <w:ilvl w:val="0"/>
          <w:numId w:val="6"/>
        </w:numPr>
        <w:spacing w:line="240" w:lineRule="auto"/>
        <w:jc w:val="both"/>
        <w:rPr>
          <w:rFonts w:ascii="Cambria" w:hAnsi="Cambria" w:cstheme="majorHAnsi"/>
          <w:sz w:val="24"/>
          <w:szCs w:val="24"/>
        </w:rPr>
      </w:pPr>
      <w:r w:rsidRPr="001144FF">
        <w:rPr>
          <w:rFonts w:ascii="Cambria" w:hAnsi="Cambria" w:cstheme="majorHAnsi"/>
          <w:sz w:val="24"/>
          <w:szCs w:val="24"/>
        </w:rPr>
        <w:t xml:space="preserve">Una obra de referencia, como dice en su prólogo, para los estudiosos de la literatura española. Alvar, C. (encargado del apartado medieval), </w:t>
      </w:r>
      <w:proofErr w:type="spellStart"/>
      <w:r w:rsidRPr="001144FF">
        <w:rPr>
          <w:rFonts w:ascii="Cambria" w:hAnsi="Cambria" w:cstheme="majorHAnsi"/>
          <w:sz w:val="24"/>
          <w:szCs w:val="24"/>
        </w:rPr>
        <w:t>Mainer</w:t>
      </w:r>
      <w:proofErr w:type="spellEnd"/>
      <w:r w:rsidRPr="001144FF">
        <w:rPr>
          <w:rFonts w:ascii="Cambria" w:hAnsi="Cambria" w:cstheme="majorHAnsi"/>
          <w:sz w:val="24"/>
          <w:szCs w:val="24"/>
        </w:rPr>
        <w:t xml:space="preserve">, J.C. (encargado del último periodo de la literatura) y Navarro, R. (encargada de la Edad de Oro, especialmente de los actuales estudios sobre “El Lazarillo”). (2019). Breve historia de la literatura española. Madrid: Alianza Editorial. </w:t>
      </w:r>
    </w:p>
    <w:p w14:paraId="31D3B73A" w14:textId="019DF232" w:rsidR="00E37BAB" w:rsidRPr="001144FF" w:rsidRDefault="00E37BAB" w:rsidP="001144FF">
      <w:pPr>
        <w:pStyle w:val="Standard"/>
        <w:numPr>
          <w:ilvl w:val="0"/>
          <w:numId w:val="6"/>
        </w:numPr>
        <w:spacing w:line="240" w:lineRule="auto"/>
        <w:jc w:val="both"/>
        <w:rPr>
          <w:rFonts w:ascii="Cambria" w:hAnsi="Cambria" w:cstheme="majorHAnsi"/>
          <w:sz w:val="24"/>
          <w:szCs w:val="24"/>
        </w:rPr>
      </w:pPr>
      <w:r w:rsidRPr="001144FF">
        <w:rPr>
          <w:rFonts w:ascii="Cambria" w:hAnsi="Cambria" w:cstheme="majorHAnsi"/>
          <w:sz w:val="24"/>
          <w:szCs w:val="24"/>
        </w:rPr>
        <w:t>Por supuesto, la obra de “</w:t>
      </w:r>
      <w:r w:rsidRPr="00AE716C">
        <w:rPr>
          <w:rFonts w:ascii="Cambria" w:hAnsi="Cambria" w:cstheme="majorHAnsi"/>
          <w:sz w:val="24"/>
          <w:szCs w:val="24"/>
        </w:rPr>
        <w:t xml:space="preserve">El </w:t>
      </w:r>
      <w:r w:rsidR="007A18E7" w:rsidRPr="00AE716C">
        <w:rPr>
          <w:rFonts w:ascii="Cambria" w:hAnsi="Cambria" w:cstheme="majorHAnsi"/>
          <w:sz w:val="24"/>
          <w:szCs w:val="24"/>
        </w:rPr>
        <w:t>Quijote</w:t>
      </w:r>
      <w:r w:rsidRPr="00AE716C">
        <w:rPr>
          <w:rFonts w:ascii="Cambria" w:hAnsi="Cambria" w:cstheme="majorHAnsi"/>
          <w:sz w:val="24"/>
          <w:szCs w:val="24"/>
        </w:rPr>
        <w:t>”</w:t>
      </w:r>
      <w:r w:rsidR="00AE716C" w:rsidRPr="00AE716C">
        <w:rPr>
          <w:rFonts w:ascii="Cambria" w:hAnsi="Cambria" w:cstheme="majorHAnsi"/>
          <w:sz w:val="24"/>
          <w:szCs w:val="24"/>
        </w:rPr>
        <w:t>.</w:t>
      </w:r>
      <w:r w:rsidR="00AE716C">
        <w:rPr>
          <w:rFonts w:ascii="Cambria" w:hAnsi="Cambria" w:cstheme="majorHAnsi"/>
          <w:sz w:val="24"/>
          <w:szCs w:val="24"/>
        </w:rPr>
        <w:t xml:space="preserve"> Cervantes, M. (201</w:t>
      </w:r>
      <w:r w:rsidR="001A12B1">
        <w:rPr>
          <w:rFonts w:ascii="Cambria" w:hAnsi="Cambria" w:cstheme="majorHAnsi"/>
          <w:sz w:val="24"/>
          <w:szCs w:val="24"/>
        </w:rPr>
        <w:t>5</w:t>
      </w:r>
      <w:r w:rsidR="00AE716C">
        <w:rPr>
          <w:rFonts w:ascii="Cambria" w:hAnsi="Cambria" w:cstheme="majorHAnsi"/>
          <w:sz w:val="24"/>
          <w:szCs w:val="24"/>
        </w:rPr>
        <w:t xml:space="preserve">). “Don Quijote de la Mancha I y II”. Madrid: Cátedra. </w:t>
      </w:r>
    </w:p>
    <w:p w14:paraId="182E2BD7" w14:textId="4BCADFF6" w:rsidR="00E37BAB" w:rsidRPr="001144FF" w:rsidRDefault="00E37BAB" w:rsidP="001144FF">
      <w:pPr>
        <w:pStyle w:val="Standard"/>
        <w:numPr>
          <w:ilvl w:val="0"/>
          <w:numId w:val="6"/>
        </w:numPr>
        <w:spacing w:line="240" w:lineRule="auto"/>
        <w:jc w:val="both"/>
        <w:rPr>
          <w:rFonts w:ascii="Cambria" w:hAnsi="Cambria" w:cstheme="majorHAnsi"/>
          <w:sz w:val="24"/>
          <w:szCs w:val="24"/>
        </w:rPr>
      </w:pPr>
      <w:r w:rsidRPr="001144FF">
        <w:rPr>
          <w:rFonts w:ascii="Cambria" w:hAnsi="Cambria" w:cstheme="majorHAnsi"/>
          <w:sz w:val="24"/>
          <w:szCs w:val="24"/>
        </w:rPr>
        <w:t xml:space="preserve">Casa-museo Alcalá de Henares. </w:t>
      </w:r>
    </w:p>
    <w:p w14:paraId="2693F1CF" w14:textId="68409F8F" w:rsidR="00445FA2" w:rsidRPr="00642947" w:rsidRDefault="00445FA2" w:rsidP="001144FF">
      <w:pPr>
        <w:pStyle w:val="Standard"/>
        <w:numPr>
          <w:ilvl w:val="0"/>
          <w:numId w:val="6"/>
        </w:numPr>
        <w:spacing w:line="240" w:lineRule="auto"/>
        <w:jc w:val="both"/>
        <w:rPr>
          <w:rFonts w:ascii="Cambria" w:hAnsi="Cambria" w:cstheme="majorHAnsi"/>
          <w:color w:val="000000" w:themeColor="text1"/>
          <w:sz w:val="24"/>
          <w:szCs w:val="24"/>
        </w:rPr>
      </w:pPr>
      <w:r w:rsidRPr="00AE716C">
        <w:rPr>
          <w:rFonts w:ascii="Cambria" w:hAnsi="Cambria"/>
          <w:color w:val="000000" w:themeColor="text1"/>
          <w:sz w:val="24"/>
          <w:szCs w:val="24"/>
        </w:rPr>
        <w:t xml:space="preserve">Web </w:t>
      </w:r>
      <w:hyperlink r:id="rId7" w:history="1">
        <w:r w:rsidRPr="00AE716C">
          <w:rPr>
            <w:rStyle w:val="Hipervnculo"/>
            <w:rFonts w:ascii="Cambria" w:hAnsi="Cambria"/>
            <w:color w:val="000000" w:themeColor="text1"/>
            <w:sz w:val="24"/>
            <w:szCs w:val="24"/>
            <w:u w:val="none"/>
          </w:rPr>
          <w:t>www.estrellacervantes.es</w:t>
        </w:r>
      </w:hyperlink>
      <w:r w:rsidR="00642947">
        <w:rPr>
          <w:rStyle w:val="Hipervnculo"/>
          <w:rFonts w:ascii="Cambria" w:hAnsi="Cambria"/>
          <w:color w:val="000000" w:themeColor="text1"/>
          <w:sz w:val="24"/>
          <w:szCs w:val="24"/>
          <w:u w:val="none"/>
        </w:rPr>
        <w:t xml:space="preserve"> y biblioteca virtual Miguel de Cervantes. </w:t>
      </w:r>
    </w:p>
    <w:sectPr w:rsidR="00445FA2" w:rsidRPr="00642947" w:rsidSect="003F37C6">
      <w:footerReference w:type="even" r:id="rId8"/>
      <w:footerReference w:type="default" r:id="rId9"/>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3ECE8E" w14:textId="77777777" w:rsidR="00BF2330" w:rsidRDefault="00BF2330" w:rsidP="00672170">
      <w:r>
        <w:separator/>
      </w:r>
    </w:p>
  </w:endnote>
  <w:endnote w:type="continuationSeparator" w:id="0">
    <w:p w14:paraId="53D41F7B" w14:textId="77777777" w:rsidR="00BF2330" w:rsidRDefault="00BF2330" w:rsidP="006721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385864306"/>
      <w:docPartObj>
        <w:docPartGallery w:val="Page Numbers (Bottom of Page)"/>
        <w:docPartUnique/>
      </w:docPartObj>
    </w:sdtPr>
    <w:sdtEndPr>
      <w:rPr>
        <w:rStyle w:val="Nmerodepgina"/>
      </w:rPr>
    </w:sdtEndPr>
    <w:sdtContent>
      <w:p w14:paraId="12573503" w14:textId="36D64F76" w:rsidR="00672170" w:rsidRDefault="00672170"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6825DD9" w14:textId="77777777" w:rsidR="00672170" w:rsidRDefault="00672170" w:rsidP="0067217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44597150"/>
      <w:docPartObj>
        <w:docPartGallery w:val="Page Numbers (Bottom of Page)"/>
        <w:docPartUnique/>
      </w:docPartObj>
    </w:sdtPr>
    <w:sdtEndPr>
      <w:rPr>
        <w:rStyle w:val="Nmerodepgina"/>
      </w:rPr>
    </w:sdtEndPr>
    <w:sdtContent>
      <w:p w14:paraId="533ABED4" w14:textId="23541C4D" w:rsidR="00672170" w:rsidRDefault="00672170"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075B438A" w14:textId="77777777" w:rsidR="00672170" w:rsidRDefault="00672170" w:rsidP="00672170">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CDB4EA" w14:textId="77777777" w:rsidR="00BF2330" w:rsidRDefault="00BF2330" w:rsidP="00672170">
      <w:r>
        <w:separator/>
      </w:r>
    </w:p>
  </w:footnote>
  <w:footnote w:type="continuationSeparator" w:id="0">
    <w:p w14:paraId="5B53BF12" w14:textId="77777777" w:rsidR="00BF2330" w:rsidRDefault="00BF2330" w:rsidP="006721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875785"/>
    <w:multiLevelType w:val="hybridMultilevel"/>
    <w:tmpl w:val="C382EA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21673700"/>
    <w:multiLevelType w:val="hybridMultilevel"/>
    <w:tmpl w:val="0BB6A34C"/>
    <w:lvl w:ilvl="0" w:tplc="3A121A3E">
      <w:start w:val="3"/>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2FB74F7"/>
    <w:multiLevelType w:val="hybridMultilevel"/>
    <w:tmpl w:val="7C9CF208"/>
    <w:lvl w:ilvl="0" w:tplc="CB807BA2">
      <w:start w:val="14"/>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989693D"/>
    <w:multiLevelType w:val="hybridMultilevel"/>
    <w:tmpl w:val="6EE246A2"/>
    <w:lvl w:ilvl="0" w:tplc="53400FC6">
      <w:start w:val="21"/>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50B213B1"/>
    <w:multiLevelType w:val="hybridMultilevel"/>
    <w:tmpl w:val="BD4A5EC6"/>
    <w:lvl w:ilvl="0" w:tplc="21F87090">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5CC81BC4"/>
    <w:multiLevelType w:val="hybridMultilevel"/>
    <w:tmpl w:val="179AEFA8"/>
    <w:lvl w:ilvl="0" w:tplc="8E8034E8">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688867E6"/>
    <w:multiLevelType w:val="hybridMultilevel"/>
    <w:tmpl w:val="2AC2AC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6D1F0EC2"/>
    <w:multiLevelType w:val="hybridMultilevel"/>
    <w:tmpl w:val="E41492AE"/>
    <w:lvl w:ilvl="0" w:tplc="4AA89350">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5"/>
  </w:num>
  <w:num w:numId="5">
    <w:abstractNumId w:val="3"/>
  </w:num>
  <w:num w:numId="6">
    <w:abstractNumId w:val="6"/>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480D"/>
    <w:rsid w:val="00017A8C"/>
    <w:rsid w:val="00025133"/>
    <w:rsid w:val="000349C0"/>
    <w:rsid w:val="00044B9C"/>
    <w:rsid w:val="00047C6B"/>
    <w:rsid w:val="00050A7E"/>
    <w:rsid w:val="00051C91"/>
    <w:rsid w:val="00073660"/>
    <w:rsid w:val="000A2C89"/>
    <w:rsid w:val="000A5753"/>
    <w:rsid w:val="000C3EAD"/>
    <w:rsid w:val="000D357D"/>
    <w:rsid w:val="000D47DD"/>
    <w:rsid w:val="000F52D8"/>
    <w:rsid w:val="001144FF"/>
    <w:rsid w:val="00114A64"/>
    <w:rsid w:val="00121F9E"/>
    <w:rsid w:val="001227F2"/>
    <w:rsid w:val="00125B01"/>
    <w:rsid w:val="00131507"/>
    <w:rsid w:val="00147714"/>
    <w:rsid w:val="00156E1F"/>
    <w:rsid w:val="001A12B1"/>
    <w:rsid w:val="001E6FA6"/>
    <w:rsid w:val="001F660E"/>
    <w:rsid w:val="00215ED8"/>
    <w:rsid w:val="00252908"/>
    <w:rsid w:val="0027565D"/>
    <w:rsid w:val="0028318B"/>
    <w:rsid w:val="00293235"/>
    <w:rsid w:val="00294BF5"/>
    <w:rsid w:val="002B32BD"/>
    <w:rsid w:val="002D7BCB"/>
    <w:rsid w:val="002D7CAB"/>
    <w:rsid w:val="0032015E"/>
    <w:rsid w:val="00333DC8"/>
    <w:rsid w:val="003A71F5"/>
    <w:rsid w:val="003C44BF"/>
    <w:rsid w:val="003F37C6"/>
    <w:rsid w:val="00430D0C"/>
    <w:rsid w:val="00445FA2"/>
    <w:rsid w:val="00446901"/>
    <w:rsid w:val="00474266"/>
    <w:rsid w:val="004C227D"/>
    <w:rsid w:val="004F6346"/>
    <w:rsid w:val="005137A6"/>
    <w:rsid w:val="00534C6C"/>
    <w:rsid w:val="005437FB"/>
    <w:rsid w:val="0059480D"/>
    <w:rsid w:val="005A51EE"/>
    <w:rsid w:val="005E11B1"/>
    <w:rsid w:val="00614AF2"/>
    <w:rsid w:val="00642947"/>
    <w:rsid w:val="006461F7"/>
    <w:rsid w:val="00672170"/>
    <w:rsid w:val="006763D9"/>
    <w:rsid w:val="00684B0B"/>
    <w:rsid w:val="006B56FC"/>
    <w:rsid w:val="006D3EC4"/>
    <w:rsid w:val="006F5A39"/>
    <w:rsid w:val="007041E9"/>
    <w:rsid w:val="00714489"/>
    <w:rsid w:val="00736733"/>
    <w:rsid w:val="0075593A"/>
    <w:rsid w:val="007578CD"/>
    <w:rsid w:val="007A18E7"/>
    <w:rsid w:val="0085423C"/>
    <w:rsid w:val="00860472"/>
    <w:rsid w:val="00881610"/>
    <w:rsid w:val="008A27F6"/>
    <w:rsid w:val="008C1C08"/>
    <w:rsid w:val="008C52A0"/>
    <w:rsid w:val="008D37DF"/>
    <w:rsid w:val="00907971"/>
    <w:rsid w:val="00936E20"/>
    <w:rsid w:val="009823A6"/>
    <w:rsid w:val="00995FD2"/>
    <w:rsid w:val="009E5F37"/>
    <w:rsid w:val="009F468B"/>
    <w:rsid w:val="00A22E0F"/>
    <w:rsid w:val="00A231A0"/>
    <w:rsid w:val="00A71AA9"/>
    <w:rsid w:val="00AA3DC4"/>
    <w:rsid w:val="00AC4878"/>
    <w:rsid w:val="00AC4CEC"/>
    <w:rsid w:val="00AD2D67"/>
    <w:rsid w:val="00AE0564"/>
    <w:rsid w:val="00AE716C"/>
    <w:rsid w:val="00B629CD"/>
    <w:rsid w:val="00BA2E7B"/>
    <w:rsid w:val="00BB29F4"/>
    <w:rsid w:val="00BC55B9"/>
    <w:rsid w:val="00BD0FB8"/>
    <w:rsid w:val="00BD47D3"/>
    <w:rsid w:val="00BE6046"/>
    <w:rsid w:val="00BF2330"/>
    <w:rsid w:val="00C53000"/>
    <w:rsid w:val="00C66C35"/>
    <w:rsid w:val="00C93FA4"/>
    <w:rsid w:val="00D04CBA"/>
    <w:rsid w:val="00D213BA"/>
    <w:rsid w:val="00D54FE9"/>
    <w:rsid w:val="00D83DEA"/>
    <w:rsid w:val="00D845BD"/>
    <w:rsid w:val="00D91C96"/>
    <w:rsid w:val="00DA3A3B"/>
    <w:rsid w:val="00DF1A55"/>
    <w:rsid w:val="00DF47AA"/>
    <w:rsid w:val="00E024FC"/>
    <w:rsid w:val="00E26F4A"/>
    <w:rsid w:val="00E37BAB"/>
    <w:rsid w:val="00E45EBB"/>
    <w:rsid w:val="00E5268E"/>
    <w:rsid w:val="00EE51FF"/>
    <w:rsid w:val="00F37DB5"/>
    <w:rsid w:val="00F53AF7"/>
    <w:rsid w:val="00F77CE1"/>
    <w:rsid w:val="00FB7041"/>
    <w:rsid w:val="00FE5FC9"/>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7E2C66"/>
  <w14:defaultImageDpi w14:val="300"/>
  <w15:docId w15:val="{2AE59EA2-1ED1-CD49-A812-1E6EF0011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480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8C52A0"/>
    <w:rPr>
      <w:i/>
      <w:iCs/>
    </w:rPr>
  </w:style>
  <w:style w:type="character" w:styleId="Textoennegrita">
    <w:name w:val="Strong"/>
    <w:basedOn w:val="Fuentedeprrafopredeter"/>
    <w:uiPriority w:val="22"/>
    <w:qFormat/>
    <w:rsid w:val="008C52A0"/>
    <w:rPr>
      <w:b/>
      <w:bCs/>
    </w:rPr>
  </w:style>
  <w:style w:type="character" w:customStyle="1" w:styleId="caps">
    <w:name w:val="caps"/>
    <w:basedOn w:val="Fuentedeprrafopredeter"/>
    <w:rsid w:val="008C52A0"/>
  </w:style>
  <w:style w:type="character" w:customStyle="1" w:styleId="cuerpo-texto">
    <w:name w:val="cuerpo-texto"/>
    <w:basedOn w:val="Fuentedeprrafopredeter"/>
    <w:rsid w:val="008C52A0"/>
  </w:style>
  <w:style w:type="character" w:styleId="Hipervnculo">
    <w:name w:val="Hyperlink"/>
    <w:basedOn w:val="Fuentedeprrafopredeter"/>
    <w:uiPriority w:val="99"/>
    <w:unhideWhenUsed/>
    <w:rsid w:val="00044B9C"/>
    <w:rPr>
      <w:color w:val="0000FF"/>
      <w:u w:val="single"/>
    </w:rPr>
  </w:style>
  <w:style w:type="paragraph" w:styleId="Prrafodelista">
    <w:name w:val="List Paragraph"/>
    <w:basedOn w:val="Normal"/>
    <w:uiPriority w:val="34"/>
    <w:qFormat/>
    <w:rsid w:val="0028318B"/>
    <w:pPr>
      <w:ind w:left="720"/>
      <w:contextualSpacing/>
    </w:pPr>
  </w:style>
  <w:style w:type="paragraph" w:customStyle="1" w:styleId="Standard">
    <w:name w:val="Standard"/>
    <w:rsid w:val="00D83DEA"/>
    <w:pPr>
      <w:suppressAutoHyphens/>
      <w:autoSpaceDN w:val="0"/>
      <w:spacing w:after="200" w:line="276" w:lineRule="auto"/>
      <w:textAlignment w:val="baseline"/>
    </w:pPr>
    <w:rPr>
      <w:rFonts w:ascii="Calibri" w:eastAsia="SimSun" w:hAnsi="Calibri" w:cs="Calibri"/>
      <w:kern w:val="3"/>
      <w:sz w:val="22"/>
      <w:szCs w:val="22"/>
      <w:lang w:val="es-ES" w:eastAsia="en-US"/>
    </w:rPr>
  </w:style>
  <w:style w:type="paragraph" w:styleId="NormalWeb">
    <w:name w:val="Normal (Web)"/>
    <w:basedOn w:val="Standard"/>
    <w:rsid w:val="00D83DEA"/>
    <w:pPr>
      <w:spacing w:before="28" w:after="119" w:line="240" w:lineRule="auto"/>
    </w:pPr>
    <w:rPr>
      <w:rFonts w:ascii="Times" w:hAnsi="Times" w:cs="Times New Roman"/>
      <w:sz w:val="20"/>
      <w:szCs w:val="20"/>
      <w:lang w:eastAsia="es-ES"/>
    </w:rPr>
  </w:style>
  <w:style w:type="character" w:styleId="Mencinsinresolver">
    <w:name w:val="Unresolved Mention"/>
    <w:basedOn w:val="Fuentedeprrafopredeter"/>
    <w:uiPriority w:val="99"/>
    <w:semiHidden/>
    <w:unhideWhenUsed/>
    <w:rsid w:val="00445FA2"/>
    <w:rPr>
      <w:color w:val="605E5C"/>
      <w:shd w:val="clear" w:color="auto" w:fill="E1DFDD"/>
    </w:rPr>
  </w:style>
  <w:style w:type="paragraph" w:styleId="Piedepgina">
    <w:name w:val="footer"/>
    <w:basedOn w:val="Normal"/>
    <w:link w:val="PiedepginaCar"/>
    <w:uiPriority w:val="99"/>
    <w:unhideWhenUsed/>
    <w:rsid w:val="00672170"/>
    <w:pPr>
      <w:tabs>
        <w:tab w:val="center" w:pos="4419"/>
        <w:tab w:val="right" w:pos="8838"/>
      </w:tabs>
    </w:pPr>
  </w:style>
  <w:style w:type="character" w:customStyle="1" w:styleId="PiedepginaCar">
    <w:name w:val="Pie de página Car"/>
    <w:basedOn w:val="Fuentedeprrafopredeter"/>
    <w:link w:val="Piedepgina"/>
    <w:uiPriority w:val="99"/>
    <w:rsid w:val="00672170"/>
  </w:style>
  <w:style w:type="character" w:styleId="Nmerodepgina">
    <w:name w:val="page number"/>
    <w:basedOn w:val="Fuentedeprrafopredeter"/>
    <w:uiPriority w:val="99"/>
    <w:semiHidden/>
    <w:unhideWhenUsed/>
    <w:rsid w:val="006721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estrellacervantes.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358</TotalTime>
  <Pages>15</Pages>
  <Words>6534</Words>
  <Characters>35939</Characters>
  <Application>Microsoft Office Word</Application>
  <DocSecurity>0</DocSecurity>
  <Lines>299</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66</cp:revision>
  <cp:lastPrinted>2018-02-17T12:38:00Z</cp:lastPrinted>
  <dcterms:created xsi:type="dcterms:W3CDTF">2018-01-05T14:20:00Z</dcterms:created>
  <dcterms:modified xsi:type="dcterms:W3CDTF">2022-11-21T10:23:00Z</dcterms:modified>
</cp:coreProperties>
</file>