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53EFB" w:rsidRDefault="00453EFB" w:rsidP="00453EFB">
      <w:pPr>
        <w:jc w:val="center"/>
        <w:rPr>
          <w:b/>
          <w:bCs/>
        </w:rPr>
      </w:pPr>
      <w:r w:rsidRPr="00453EFB">
        <w:rPr>
          <w:b/>
          <w:bCs/>
        </w:rPr>
        <w:t>LAS WIKIS Y LA NUEVA ALFABETIZACIÓN TECNOLÓGICA</w:t>
      </w:r>
    </w:p>
    <w:p w:rsidR="00453EFB" w:rsidRPr="00453EFB" w:rsidRDefault="00453EFB" w:rsidP="00453EFB">
      <w:pPr>
        <w:jc w:val="center"/>
        <w:rPr>
          <w:b/>
          <w:bCs/>
        </w:rPr>
      </w:pPr>
    </w:p>
    <w:p w:rsidR="00453EFB" w:rsidRDefault="00453EFB" w:rsidP="00453EFB">
      <w:pPr>
        <w:jc w:val="both"/>
      </w:pPr>
      <w:r w:rsidRPr="00453EFB">
        <w:t xml:space="preserve">Las wikis y la nueva alfabetización tecnológica proponen el uso de wikis en educación como espacios de comunicación para desarrollar algunas de las habilidades y, sobre todo, actitudes, de un nuevo tipo de alfabetización tecnológica que denominan "crítica, colaborativa y creativa" y que va más allá del mero dominio instrumental de las herramientas y entornos de comunicación que nos ofrecen las nuevas tecnologías de la información y la comunicación. La necesidad de promover este tipo de alfabetización se justifica en las demandas de los puestos de trabajo de la nueva economía de la sociedad-red. </w:t>
      </w:r>
    </w:p>
    <w:p w:rsidR="00453EFB" w:rsidRDefault="00453EFB" w:rsidP="00453EFB">
      <w:pPr>
        <w:jc w:val="both"/>
      </w:pPr>
    </w:p>
    <w:p w:rsidR="00453EFB" w:rsidRDefault="00453EFB" w:rsidP="00453EFB">
      <w:pPr>
        <w:jc w:val="both"/>
      </w:pPr>
      <w:r w:rsidRPr="00453EFB">
        <w:t xml:space="preserve">La transformación de los modelos de producción y distribución de la era industrial también atañe a la educación. La escuela, especialmente la educación superior, se ha configurado como una traslación de los procesos de producción industriales al campo de la educación: división del trabajo (asignaturas), estandarización (objetivos y competencias iguales para todos, libros de texto oficiales, pruebas objetivas de nivel, etc.), control de calidad del producto (evaluación estandarizada), relaciones jerarquizadas y autoridad (roles académicos), etc. </w:t>
      </w:r>
    </w:p>
    <w:p w:rsidR="00453EFB" w:rsidRDefault="00453EFB" w:rsidP="00453EFB">
      <w:pPr>
        <w:jc w:val="both"/>
      </w:pPr>
    </w:p>
    <w:p w:rsidR="00453EFB" w:rsidRDefault="00453EFB" w:rsidP="00453EFB">
      <w:pPr>
        <w:jc w:val="both"/>
      </w:pPr>
      <w:r w:rsidRPr="00453EFB">
        <w:t xml:space="preserve">¿Cómo puede el sistema educativo preparar a los futuros trabajadores de la sociedad del conocimiento, de la nueva economía, de la sociedad-red, basada en la innovación, en crear y compartir conocimientos, utilizando estrategias y formas organizativas lineales y acumulativas de la sociedad industrial? Posiblemente, transformando las instituciones educativas a los nuevos modelos de la sociedad de la información. Mientras tanto, las tensiones y contradicciones del modelo actual con la sociedad que lo rodea y a la que debe rendir cuentas no dejan de manifestarse. Incluyendo la derivada de los cambios en la propia cognición humana, derivada de la experiencia continuada de las nuevas generaciones con formas de codificar la información y transmitirla ajenas a la tradición académica (la primacía de lo audiovisual frente a lo textual). </w:t>
      </w:r>
    </w:p>
    <w:p w:rsidR="00453EFB" w:rsidRDefault="00453EFB" w:rsidP="00453EFB">
      <w:pPr>
        <w:jc w:val="both"/>
      </w:pPr>
    </w:p>
    <w:p w:rsidR="00453EFB" w:rsidRDefault="00453EFB" w:rsidP="00453EFB">
      <w:pPr>
        <w:jc w:val="both"/>
      </w:pPr>
      <w:r w:rsidRPr="00453EFB">
        <w:t xml:space="preserve">"Aprender en un entorno wiki es aprender alfabetización tecnológica, crear contenidos en un entorno digital, el arte de la colaboración, construir consenso, crear conocimiento explícito desde la comprensión tácita y comunicar ideas de manera efectiva a otras personas a través de entornos de comunicación en red". Aprender en un wiki no es solo aprender los contenidos objeto de estudio, es también desarrollar capacidades relacionadas con la nueva manera de adquirir, crear, compartir y distribuir conocimiento en la sociedad de la información, capacidades que necesitamos imperiosamente potenciar en nuestros estudiantes. </w:t>
      </w:r>
    </w:p>
    <w:p w:rsidR="00453EFB" w:rsidRDefault="00453EFB" w:rsidP="00453EFB">
      <w:pPr>
        <w:jc w:val="both"/>
      </w:pPr>
    </w:p>
    <w:p w:rsidR="00453EFB" w:rsidRDefault="00453EFB" w:rsidP="00453EFB">
      <w:pPr>
        <w:jc w:val="both"/>
      </w:pPr>
      <w:r w:rsidRPr="00453EFB">
        <w:t xml:space="preserve">Sin embargo, "las wikis no tienen ninguna propiedad inherente que produzca instantáneamente una comunidad de construcción de conocimientos. No depende de la configuración del software... sino de las normas y prácticas sociales alrededor del wiki". Y pueden dar lugar a decepciones y desilusiones cuando nuestros estudiantes sigan actuando con las estrategias de aprendizaje que hasta la fecha les han dado buenos resultados. No obstante, hasta las experiencias fallidas pueden ayudarnos a comprender y a diseñar en el futuro mejores experiencias de aprendizaje para nuestros estudiantes. </w:t>
      </w:r>
    </w:p>
    <w:p w:rsidR="00453EFB" w:rsidRDefault="00453EFB"/>
    <w:p w:rsidR="00705BBA" w:rsidRDefault="00453EFB" w:rsidP="00453EFB">
      <w:pPr>
        <w:jc w:val="right"/>
      </w:pPr>
      <w:r w:rsidRPr="00453EFB">
        <w:t>Jordi Adell: Wikis en educación (adaptación). Web [Consulta: 4 de diciembre de 2020].</w:t>
      </w:r>
    </w:p>
    <w:sectPr w:rsidR="00705BBA"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EFB"/>
    <w:rsid w:val="004311D1"/>
    <w:rsid w:val="00453EFB"/>
    <w:rsid w:val="00705BB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72BE3E4B"/>
  <w15:chartTrackingRefBased/>
  <w15:docId w15:val="{F3B72D93-3BFE-E84B-94B5-24BD416D9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515</Words>
  <Characters>2834</Characters>
  <Application>Microsoft Office Word</Application>
  <DocSecurity>0</DocSecurity>
  <Lines>23</Lines>
  <Paragraphs>6</Paragraphs>
  <ScaleCrop>false</ScaleCrop>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2024-01-15T16:27:00Z</dcterms:created>
  <dcterms:modified xsi:type="dcterms:W3CDTF">2024-01-15T16:28:00Z</dcterms:modified>
</cp:coreProperties>
</file>